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80" w:rsidRPr="006D6CC2" w:rsidRDefault="00275680" w:rsidP="00275680">
      <w:pPr>
        <w:pStyle w:val="a4"/>
        <w:rPr>
          <w:sz w:val="28"/>
          <w:szCs w:val="28"/>
        </w:rPr>
      </w:pPr>
      <w:r>
        <w:rPr>
          <w:b/>
          <w:sz w:val="28"/>
          <w:szCs w:val="28"/>
        </w:rPr>
        <w:t>Α΄</w:t>
      </w:r>
      <w:r w:rsidRPr="006D6CC2">
        <w:rPr>
          <w:b/>
          <w:sz w:val="28"/>
          <w:szCs w:val="28"/>
        </w:rPr>
        <w:t>Ε.Λ.Μ.Ε. Θεσσαλονίκης</w:t>
      </w:r>
      <w:r w:rsidRPr="006D6CC2">
        <w:rPr>
          <w:sz w:val="28"/>
          <w:szCs w:val="28"/>
        </w:rPr>
        <w:t xml:space="preserve"> </w:t>
      </w:r>
      <w:r w:rsidRPr="006D6CC2">
        <w:rPr>
          <w:sz w:val="28"/>
          <w:szCs w:val="28"/>
        </w:rPr>
        <w:tab/>
      </w:r>
      <w:r w:rsidRPr="006D6CC2">
        <w:rPr>
          <w:sz w:val="28"/>
          <w:szCs w:val="28"/>
        </w:rPr>
        <w:tab/>
      </w:r>
      <w:r w:rsidRPr="00943B54">
        <w:rPr>
          <w:sz w:val="28"/>
          <w:szCs w:val="28"/>
        </w:rPr>
        <w:t xml:space="preserve">   </w:t>
      </w:r>
      <w:r w:rsidRPr="00C10830">
        <w:rPr>
          <w:sz w:val="28"/>
          <w:szCs w:val="28"/>
        </w:rPr>
        <w:t xml:space="preserve">          </w:t>
      </w:r>
      <w:r w:rsidRPr="006D6CC2">
        <w:rPr>
          <w:spacing w:val="-2"/>
          <w:sz w:val="28"/>
          <w:szCs w:val="28"/>
        </w:rPr>
        <w:t xml:space="preserve">Θεσσαλονίκη, </w:t>
      </w:r>
      <w:r w:rsidRPr="00C10830">
        <w:rPr>
          <w:spacing w:val="-2"/>
          <w:sz w:val="28"/>
          <w:szCs w:val="28"/>
        </w:rPr>
        <w:t xml:space="preserve">  </w:t>
      </w:r>
      <w:r>
        <w:rPr>
          <w:spacing w:val="-2"/>
          <w:sz w:val="28"/>
          <w:szCs w:val="28"/>
        </w:rPr>
        <w:t>3</w:t>
      </w:r>
      <w:r w:rsidR="00091190">
        <w:rPr>
          <w:spacing w:val="-2"/>
          <w:sz w:val="28"/>
          <w:szCs w:val="28"/>
        </w:rPr>
        <w:t xml:space="preserve"> Ιουνίου </w:t>
      </w:r>
      <w:r w:rsidRPr="006D6CC2">
        <w:rPr>
          <w:spacing w:val="-2"/>
          <w:sz w:val="28"/>
          <w:szCs w:val="28"/>
        </w:rPr>
        <w:t>202</w:t>
      </w:r>
      <w:r>
        <w:rPr>
          <w:spacing w:val="-2"/>
          <w:sz w:val="28"/>
          <w:szCs w:val="28"/>
        </w:rPr>
        <w:t>1</w:t>
      </w:r>
    </w:p>
    <w:p w:rsidR="00275680" w:rsidRPr="006D6CC2" w:rsidRDefault="00275680" w:rsidP="00275680">
      <w:pPr>
        <w:pStyle w:val="a4"/>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275680" w:rsidRDefault="00275680" w:rsidP="00275680">
      <w:pPr>
        <w:pStyle w:val="a4"/>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5"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p>
    <w:p w:rsidR="00275680" w:rsidRPr="00943B54" w:rsidRDefault="00A959E7" w:rsidP="00275680">
      <w:pPr>
        <w:pStyle w:val="a4"/>
        <w:rPr>
          <w:sz w:val="28"/>
          <w:szCs w:val="28"/>
        </w:rPr>
      </w:pPr>
      <w:hyperlink r:id="rId6" w:history="1">
        <w:r w:rsidR="00275680" w:rsidRPr="006D6CC2">
          <w:rPr>
            <w:rStyle w:val="-"/>
            <w:sz w:val="28"/>
            <w:szCs w:val="28"/>
            <w:lang w:val="en-US"/>
          </w:rPr>
          <w:t>http</w:t>
        </w:r>
        <w:r w:rsidR="00275680" w:rsidRPr="006D6CC2">
          <w:rPr>
            <w:rStyle w:val="-"/>
            <w:sz w:val="28"/>
            <w:szCs w:val="28"/>
          </w:rPr>
          <w:t>://</w:t>
        </w:r>
        <w:proofErr w:type="spellStart"/>
        <w:r w:rsidR="00275680" w:rsidRPr="006D6CC2">
          <w:rPr>
            <w:rStyle w:val="-"/>
            <w:sz w:val="28"/>
            <w:szCs w:val="28"/>
            <w:lang w:val="en-US"/>
          </w:rPr>
          <w:t>aelmethe</w:t>
        </w:r>
        <w:proofErr w:type="spellEnd"/>
        <w:r w:rsidR="00275680" w:rsidRPr="006D6CC2">
          <w:rPr>
            <w:rStyle w:val="-"/>
            <w:sz w:val="28"/>
            <w:szCs w:val="28"/>
          </w:rPr>
          <w:t>.</w:t>
        </w:r>
        <w:proofErr w:type="spellStart"/>
        <w:r w:rsidR="00275680" w:rsidRPr="006D6CC2">
          <w:rPr>
            <w:rStyle w:val="-"/>
            <w:sz w:val="28"/>
            <w:szCs w:val="28"/>
            <w:lang w:val="en-US"/>
          </w:rPr>
          <w:t>blogspot</w:t>
        </w:r>
        <w:proofErr w:type="spellEnd"/>
        <w:r w:rsidR="00275680" w:rsidRPr="006D6CC2">
          <w:rPr>
            <w:rStyle w:val="-"/>
            <w:sz w:val="28"/>
            <w:szCs w:val="28"/>
          </w:rPr>
          <w:t>.</w:t>
        </w:r>
        <w:r w:rsidR="00275680" w:rsidRPr="006D6CC2">
          <w:rPr>
            <w:rStyle w:val="-"/>
            <w:sz w:val="28"/>
            <w:szCs w:val="28"/>
            <w:lang w:val="en-US"/>
          </w:rPr>
          <w:t>com</w:t>
        </w:r>
      </w:hyperlink>
      <w:r w:rsidR="00275680" w:rsidRPr="006D6CC2">
        <w:rPr>
          <w:sz w:val="28"/>
          <w:szCs w:val="28"/>
        </w:rPr>
        <w:tab/>
      </w:r>
      <w:r w:rsidR="00275680" w:rsidRPr="00943B54">
        <w:rPr>
          <w:sz w:val="28"/>
          <w:szCs w:val="28"/>
        </w:rPr>
        <w:t xml:space="preserve">                    </w:t>
      </w:r>
      <w:proofErr w:type="gramStart"/>
      <w:r w:rsidR="00275680" w:rsidRPr="00943B54">
        <w:rPr>
          <w:sz w:val="28"/>
          <w:szCs w:val="28"/>
        </w:rPr>
        <w:t>Προς :</w:t>
      </w:r>
      <w:proofErr w:type="gramEnd"/>
      <w:r w:rsidR="00275680" w:rsidRPr="00943B54">
        <w:rPr>
          <w:spacing w:val="-3"/>
          <w:sz w:val="28"/>
          <w:szCs w:val="28"/>
        </w:rPr>
        <w:t xml:space="preserve"> </w:t>
      </w:r>
    </w:p>
    <w:p w:rsidR="00275680" w:rsidRPr="00943B54" w:rsidRDefault="00275680" w:rsidP="00275680">
      <w:pPr>
        <w:pStyle w:val="a4"/>
        <w:rPr>
          <w:b/>
          <w:sz w:val="28"/>
          <w:szCs w:val="28"/>
        </w:rPr>
      </w:pPr>
      <w:r w:rsidRPr="00943B54">
        <w:rPr>
          <w:sz w:val="28"/>
          <w:szCs w:val="28"/>
        </w:rPr>
        <w:tab/>
      </w:r>
    </w:p>
    <w:p w:rsidR="00275680" w:rsidRDefault="00275680" w:rsidP="00275680">
      <w:pPr>
        <w:pStyle w:val="a4"/>
        <w:numPr>
          <w:ilvl w:val="8"/>
          <w:numId w:val="5"/>
        </w:numPr>
        <w:suppressAutoHyphens/>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275680" w:rsidRDefault="00275680" w:rsidP="00275680">
      <w:pPr>
        <w:pStyle w:val="a4"/>
        <w:numPr>
          <w:ilvl w:val="8"/>
          <w:numId w:val="5"/>
        </w:numPr>
        <w:suppressAutoHyphens/>
        <w:ind w:left="4678" w:hanging="425"/>
        <w:rPr>
          <w:b/>
          <w:sz w:val="26"/>
          <w:szCs w:val="26"/>
        </w:rPr>
      </w:pPr>
      <w:r>
        <w:rPr>
          <w:b/>
          <w:sz w:val="26"/>
          <w:szCs w:val="26"/>
        </w:rPr>
        <w:t>Διευθύνσεις Β΄θμιας Εκπαίδευσης Ανατολικής και Δυτικής Θεσσαλονίκης</w:t>
      </w:r>
    </w:p>
    <w:p w:rsidR="00275680" w:rsidRDefault="00275680" w:rsidP="00275680">
      <w:pPr>
        <w:pStyle w:val="a4"/>
        <w:numPr>
          <w:ilvl w:val="8"/>
          <w:numId w:val="5"/>
        </w:numPr>
        <w:suppressAutoHyphens/>
        <w:ind w:left="4678" w:hanging="425"/>
        <w:rPr>
          <w:b/>
          <w:sz w:val="26"/>
          <w:szCs w:val="26"/>
        </w:rPr>
      </w:pPr>
      <w:r>
        <w:rPr>
          <w:b/>
          <w:sz w:val="26"/>
          <w:szCs w:val="26"/>
        </w:rPr>
        <w:t>Περιφερειακή Διεύθυνση Εκπαίδευσης Κεντρικής Μακεδονίας</w:t>
      </w:r>
    </w:p>
    <w:p w:rsidR="00275680" w:rsidRPr="00C55100" w:rsidRDefault="00275680" w:rsidP="00275680">
      <w:pPr>
        <w:pStyle w:val="a4"/>
        <w:numPr>
          <w:ilvl w:val="8"/>
          <w:numId w:val="5"/>
        </w:numPr>
        <w:suppressAutoHyphens/>
        <w:ind w:left="4678" w:hanging="425"/>
        <w:rPr>
          <w:rFonts w:ascii="Arial" w:hAnsi="Arial" w:cs="Arial"/>
          <w:b/>
        </w:rPr>
      </w:pPr>
      <w:r>
        <w:rPr>
          <w:b/>
          <w:sz w:val="26"/>
          <w:szCs w:val="26"/>
        </w:rPr>
        <w:t>ΜΜΕ</w:t>
      </w:r>
    </w:p>
    <w:p w:rsidR="00275680" w:rsidRDefault="00275680" w:rsidP="00275680">
      <w:pPr>
        <w:suppressAutoHyphens/>
        <w:jc w:val="left"/>
        <w:rPr>
          <w:rFonts w:cs="Calibri"/>
          <w:b/>
          <w:sz w:val="32"/>
          <w:szCs w:val="32"/>
          <w:lang w:eastAsia="zh-CN"/>
        </w:rPr>
      </w:pPr>
    </w:p>
    <w:p w:rsidR="00DF2D96" w:rsidRPr="00E51DB7" w:rsidRDefault="00DF2D96" w:rsidP="00DF2D96">
      <w:pPr>
        <w:suppressAutoHyphens/>
        <w:jc w:val="center"/>
        <w:rPr>
          <w:rFonts w:cs="Calibri"/>
          <w:b/>
          <w:sz w:val="32"/>
          <w:szCs w:val="32"/>
          <w:lang w:eastAsia="zh-CN"/>
        </w:rPr>
      </w:pPr>
      <w:r w:rsidRPr="00E51DB7">
        <w:rPr>
          <w:rFonts w:cs="Calibri"/>
          <w:b/>
          <w:sz w:val="32"/>
          <w:szCs w:val="32"/>
          <w:lang w:eastAsia="zh-CN"/>
        </w:rPr>
        <w:t>ΚΑΛΕΣΜΑ ΣΕ ΠΑΡΑΙΤΗΣΗ</w:t>
      </w:r>
    </w:p>
    <w:p w:rsidR="0059093C" w:rsidRPr="00E51DB7" w:rsidRDefault="00DF2D96" w:rsidP="00DF2D96">
      <w:pPr>
        <w:jc w:val="center"/>
        <w:rPr>
          <w:rFonts w:cs="Calibri"/>
          <w:b/>
          <w:sz w:val="32"/>
          <w:szCs w:val="32"/>
          <w:lang w:eastAsia="zh-CN"/>
        </w:rPr>
      </w:pPr>
      <w:r w:rsidRPr="00E51DB7">
        <w:rPr>
          <w:rFonts w:cs="Calibri"/>
          <w:b/>
          <w:sz w:val="32"/>
          <w:szCs w:val="32"/>
          <w:lang w:eastAsia="zh-CN"/>
        </w:rPr>
        <w:t xml:space="preserve">ΤΩΝ </w:t>
      </w:r>
      <w:r w:rsidR="00413ED4" w:rsidRPr="00E51DB7">
        <w:rPr>
          <w:rFonts w:cs="Calibri"/>
          <w:b/>
          <w:sz w:val="32"/>
          <w:szCs w:val="32"/>
          <w:lang w:eastAsia="zh-CN"/>
        </w:rPr>
        <w:t>ΔΙΟΡΙΣΜΕΝΩΝ</w:t>
      </w:r>
      <w:r w:rsidRPr="00E51DB7">
        <w:rPr>
          <w:rFonts w:cs="Calibri"/>
          <w:b/>
          <w:sz w:val="32"/>
          <w:szCs w:val="32"/>
          <w:lang w:eastAsia="zh-CN"/>
        </w:rPr>
        <w:t xml:space="preserve">  ΑΙΡΕΤΩΝ</w:t>
      </w:r>
      <w:r w:rsidR="00E51DB7" w:rsidRPr="00E51DB7">
        <w:rPr>
          <w:rFonts w:cs="Calibri"/>
          <w:b/>
          <w:sz w:val="32"/>
          <w:szCs w:val="32"/>
          <w:lang w:eastAsia="zh-CN"/>
        </w:rPr>
        <w:t xml:space="preserve"> </w:t>
      </w:r>
      <w:r w:rsidR="00413ED4" w:rsidRPr="00E51DB7">
        <w:rPr>
          <w:rFonts w:cs="Calibri"/>
          <w:b/>
          <w:sz w:val="32"/>
          <w:szCs w:val="32"/>
          <w:lang w:eastAsia="zh-CN"/>
        </w:rPr>
        <w:t xml:space="preserve">ΑΠΟ ΤΑ </w:t>
      </w:r>
      <w:r w:rsidRPr="00E51DB7">
        <w:rPr>
          <w:rFonts w:cs="Calibri"/>
          <w:b/>
          <w:sz w:val="32"/>
          <w:szCs w:val="32"/>
          <w:lang w:eastAsia="zh-CN"/>
        </w:rPr>
        <w:t xml:space="preserve"> ΥΠΗΡΕΣΙΑ</w:t>
      </w:r>
      <w:r w:rsidR="00413ED4" w:rsidRPr="00E51DB7">
        <w:rPr>
          <w:rFonts w:cs="Calibri"/>
          <w:b/>
          <w:sz w:val="32"/>
          <w:szCs w:val="32"/>
          <w:lang w:eastAsia="zh-CN"/>
        </w:rPr>
        <w:t>ΚΑ</w:t>
      </w:r>
      <w:r w:rsidRPr="00E51DB7">
        <w:rPr>
          <w:rFonts w:cs="Calibri"/>
          <w:b/>
          <w:sz w:val="32"/>
          <w:szCs w:val="32"/>
          <w:lang w:eastAsia="zh-CN"/>
        </w:rPr>
        <w:t xml:space="preserve"> ΣΥΜΒΟΥΛΙ</w:t>
      </w:r>
      <w:r w:rsidR="00413ED4" w:rsidRPr="00E51DB7">
        <w:rPr>
          <w:rFonts w:cs="Calibri"/>
          <w:b/>
          <w:sz w:val="32"/>
          <w:szCs w:val="32"/>
          <w:lang w:eastAsia="zh-CN"/>
        </w:rPr>
        <w:t>Α</w:t>
      </w:r>
    </w:p>
    <w:p w:rsidR="00DF2D96" w:rsidRPr="00B264E4" w:rsidRDefault="00DF2D96" w:rsidP="00DF2D96">
      <w:pPr>
        <w:jc w:val="left"/>
        <w:rPr>
          <w:sz w:val="16"/>
          <w:szCs w:val="16"/>
        </w:rPr>
      </w:pPr>
    </w:p>
    <w:p w:rsidR="00DF2D96" w:rsidRDefault="00091190" w:rsidP="00091190">
      <w:pPr>
        <w:jc w:val="left"/>
        <w:rPr>
          <w:rFonts w:ascii="Calibri" w:hAnsi="Calibri" w:cs="Calibri"/>
          <w:bCs/>
          <w:sz w:val="28"/>
          <w:szCs w:val="28"/>
        </w:rPr>
      </w:pPr>
      <w:r w:rsidRPr="00091190">
        <w:rPr>
          <w:rFonts w:ascii="Calibri" w:hAnsi="Calibri" w:cs="Calibri"/>
          <w:bCs/>
          <w:sz w:val="28"/>
          <w:szCs w:val="28"/>
        </w:rPr>
        <w:t xml:space="preserve">     </w:t>
      </w:r>
      <w:r w:rsidR="00DF2D96" w:rsidRPr="00091190">
        <w:rPr>
          <w:rFonts w:ascii="Calibri" w:hAnsi="Calibri" w:cs="Calibri"/>
          <w:bCs/>
          <w:sz w:val="28"/>
          <w:szCs w:val="28"/>
        </w:rPr>
        <w:t>Το Δ.Σ. της Α΄ ΕΛΜΕ, υλοποιώντας  τις αποφάσεις του κλάδου και της ΟΛΜΕ</w:t>
      </w:r>
      <w:r w:rsidRPr="00091190">
        <w:rPr>
          <w:rFonts w:ascii="Calibri" w:hAnsi="Calibri" w:cs="Calibri"/>
          <w:bCs/>
          <w:sz w:val="28"/>
          <w:szCs w:val="28"/>
        </w:rPr>
        <w:t>,</w:t>
      </w:r>
      <w:r w:rsidR="00DF2D96" w:rsidRPr="00091190">
        <w:rPr>
          <w:rFonts w:ascii="Calibri" w:hAnsi="Calibri" w:cs="Calibri"/>
          <w:bCs/>
          <w:sz w:val="28"/>
          <w:szCs w:val="28"/>
        </w:rPr>
        <w:t xml:space="preserve"> </w:t>
      </w:r>
      <w:r>
        <w:rPr>
          <w:rFonts w:ascii="Calibri" w:hAnsi="Calibri" w:cs="Calibri"/>
          <w:bCs/>
          <w:sz w:val="28"/>
          <w:szCs w:val="28"/>
        </w:rPr>
        <w:t xml:space="preserve">    </w:t>
      </w:r>
      <w:r w:rsidR="00DF2D96" w:rsidRPr="00091190">
        <w:rPr>
          <w:rFonts w:ascii="Calibri" w:hAnsi="Calibri" w:cs="Calibri"/>
          <w:bCs/>
          <w:sz w:val="28"/>
          <w:szCs w:val="28"/>
        </w:rPr>
        <w:t xml:space="preserve">δεν αναγνωρίζει τα  Υ.Σ. </w:t>
      </w:r>
      <w:r w:rsidR="002E7333" w:rsidRPr="00091190">
        <w:rPr>
          <w:rFonts w:ascii="Calibri" w:hAnsi="Calibri" w:cs="Calibri"/>
          <w:bCs/>
          <w:sz w:val="28"/>
          <w:szCs w:val="28"/>
        </w:rPr>
        <w:t>που προέκυψαν από τις εκλογές</w:t>
      </w:r>
      <w:r>
        <w:rPr>
          <w:rFonts w:ascii="Calibri" w:hAnsi="Calibri" w:cs="Calibri"/>
          <w:bCs/>
          <w:sz w:val="28"/>
          <w:szCs w:val="28"/>
        </w:rPr>
        <w:t>-</w:t>
      </w:r>
      <w:r w:rsidR="002E7333" w:rsidRPr="00091190">
        <w:rPr>
          <w:rFonts w:ascii="Calibri" w:hAnsi="Calibri" w:cs="Calibri"/>
          <w:bCs/>
          <w:sz w:val="28"/>
          <w:szCs w:val="28"/>
        </w:rPr>
        <w:t xml:space="preserve"> </w:t>
      </w:r>
      <w:r w:rsidR="00413ED4" w:rsidRPr="00091190">
        <w:rPr>
          <w:rFonts w:ascii="Calibri" w:hAnsi="Calibri" w:cs="Calibri"/>
          <w:bCs/>
          <w:sz w:val="28"/>
          <w:szCs w:val="28"/>
        </w:rPr>
        <w:t xml:space="preserve">παρωδία του Νοεμβρίου του 2020 </w:t>
      </w:r>
      <w:r w:rsidR="00DF2D96" w:rsidRPr="00091190">
        <w:rPr>
          <w:rFonts w:ascii="Calibri" w:hAnsi="Calibri" w:cs="Calibri"/>
          <w:bCs/>
          <w:sz w:val="28"/>
          <w:szCs w:val="28"/>
        </w:rPr>
        <w:t>και τους  αιρετούς που θα συμμετέχουν σε αυτά.</w:t>
      </w:r>
    </w:p>
    <w:p w:rsidR="00091190" w:rsidRPr="00091190" w:rsidRDefault="00091190" w:rsidP="00091190">
      <w:pPr>
        <w:jc w:val="left"/>
        <w:rPr>
          <w:rFonts w:ascii="Calibri" w:hAnsi="Calibri" w:cs="Calibri"/>
          <w:bCs/>
          <w:sz w:val="16"/>
          <w:szCs w:val="16"/>
        </w:rPr>
      </w:pPr>
    </w:p>
    <w:p w:rsidR="000B274D" w:rsidRPr="00091190" w:rsidRDefault="00091190" w:rsidP="00091190">
      <w:pPr>
        <w:shd w:val="clear" w:color="auto" w:fill="FFFFFF"/>
        <w:jc w:val="left"/>
        <w:rPr>
          <w:rFonts w:ascii="Calibri" w:eastAsia="Times New Roman" w:hAnsi="Calibri" w:cs="Calibri"/>
          <w:bCs/>
          <w:color w:val="000000"/>
          <w:sz w:val="28"/>
          <w:szCs w:val="28"/>
          <w:lang w:eastAsia="el-GR"/>
        </w:rPr>
      </w:pPr>
      <w:r>
        <w:rPr>
          <w:rFonts w:ascii="Calibri" w:eastAsia="Times New Roman" w:hAnsi="Calibri" w:cs="Calibri"/>
          <w:bCs/>
          <w:color w:val="000000"/>
          <w:sz w:val="28"/>
          <w:szCs w:val="28"/>
          <w:lang w:eastAsia="el-GR"/>
        </w:rPr>
        <w:t xml:space="preserve">     </w:t>
      </w:r>
      <w:r w:rsidR="000B274D" w:rsidRPr="00091190">
        <w:rPr>
          <w:rFonts w:ascii="Calibri" w:eastAsia="Times New Roman" w:hAnsi="Calibri" w:cs="Calibri"/>
          <w:bCs/>
          <w:color w:val="000000"/>
          <w:sz w:val="28"/>
          <w:szCs w:val="28"/>
          <w:lang w:eastAsia="el-GR"/>
        </w:rPr>
        <w:t>Η συγκρότηση των  Υ.Σ. αποδοκιμάστηκε από την εκπαιδευτική κοινότητα με τη συντριπτική  αποχή  από τις «εκλογές» του Νοεμβρίου 2020,</w:t>
      </w:r>
      <w:r w:rsidR="000B274D" w:rsidRPr="00091190">
        <w:rPr>
          <w:rFonts w:ascii="Calibri" w:hAnsi="Calibri" w:cs="Calibri"/>
          <w:sz w:val="28"/>
          <w:szCs w:val="28"/>
        </w:rPr>
        <w:t xml:space="preserve"> η συμμετοχή  των </w:t>
      </w:r>
      <w:r w:rsidR="00413ED4" w:rsidRPr="00091190">
        <w:rPr>
          <w:rFonts w:ascii="Calibri" w:hAnsi="Calibri" w:cs="Calibri"/>
          <w:sz w:val="28"/>
          <w:szCs w:val="28"/>
        </w:rPr>
        <w:t xml:space="preserve">διορισμένων </w:t>
      </w:r>
      <w:r w:rsidR="000B274D" w:rsidRPr="00091190">
        <w:rPr>
          <w:rFonts w:ascii="Calibri" w:hAnsi="Calibri" w:cs="Calibri"/>
          <w:sz w:val="28"/>
          <w:szCs w:val="28"/>
        </w:rPr>
        <w:t xml:space="preserve"> αιρετών σε αυτά αντίκειται στην ειλημμένη</w:t>
      </w:r>
      <w:r>
        <w:rPr>
          <w:rFonts w:ascii="Calibri" w:eastAsia="Times New Roman" w:hAnsi="Calibri" w:cs="Calibri"/>
          <w:bCs/>
          <w:color w:val="000000"/>
          <w:sz w:val="28"/>
          <w:szCs w:val="28"/>
          <w:lang w:eastAsia="el-GR"/>
        </w:rPr>
        <w:t xml:space="preserve"> απόφαση της ΟΛΜΕ, </w:t>
      </w:r>
      <w:r w:rsidR="000B274D" w:rsidRPr="00091190">
        <w:rPr>
          <w:rFonts w:ascii="Calibri" w:eastAsia="Times New Roman" w:hAnsi="Calibri" w:cs="Calibri"/>
          <w:bCs/>
          <w:color w:val="000000"/>
          <w:sz w:val="28"/>
          <w:szCs w:val="28"/>
          <w:lang w:eastAsia="el-GR"/>
        </w:rPr>
        <w:t xml:space="preserve"> </w:t>
      </w:r>
      <w:r w:rsidR="000B274D" w:rsidRPr="00091190">
        <w:rPr>
          <w:rFonts w:ascii="Calibri" w:eastAsia="Times New Roman" w:hAnsi="Calibri" w:cs="Calibri"/>
          <w:bCs/>
          <w:sz w:val="28"/>
          <w:szCs w:val="28"/>
          <w:lang w:eastAsia="el-GR"/>
        </w:rPr>
        <w:t> αλλά και των ΕΛΜΕ</w:t>
      </w:r>
      <w:r>
        <w:rPr>
          <w:rFonts w:ascii="Calibri" w:eastAsia="Times New Roman" w:hAnsi="Calibri" w:cs="Calibri"/>
          <w:bCs/>
          <w:sz w:val="28"/>
          <w:szCs w:val="28"/>
          <w:lang w:eastAsia="el-GR"/>
        </w:rPr>
        <w:t>,</w:t>
      </w:r>
      <w:r w:rsidR="000B274D" w:rsidRPr="00091190">
        <w:rPr>
          <w:rFonts w:ascii="Calibri" w:eastAsia="Times New Roman" w:hAnsi="Calibri" w:cs="Calibri"/>
          <w:bCs/>
          <w:color w:val="000000"/>
          <w:sz w:val="28"/>
          <w:szCs w:val="28"/>
          <w:lang w:eastAsia="el-GR"/>
        </w:rPr>
        <w:t xml:space="preserve"> για τη μη συμμετοχή κανενός μέλους στα  Υ.Σ. </w:t>
      </w:r>
    </w:p>
    <w:p w:rsidR="00091190" w:rsidRPr="00091190" w:rsidRDefault="00091190" w:rsidP="00091190">
      <w:pPr>
        <w:jc w:val="left"/>
        <w:rPr>
          <w:rFonts w:ascii="Calibri" w:hAnsi="Calibri" w:cs="Calibri"/>
          <w:bCs/>
          <w:color w:val="000000"/>
          <w:sz w:val="16"/>
          <w:szCs w:val="16"/>
        </w:rPr>
      </w:pPr>
    </w:p>
    <w:p w:rsidR="00091190" w:rsidRDefault="00091190" w:rsidP="00091190">
      <w:pPr>
        <w:jc w:val="left"/>
        <w:rPr>
          <w:rFonts w:ascii="Calibri" w:hAnsi="Calibri" w:cs="Calibri"/>
          <w:bCs/>
          <w:color w:val="000000"/>
          <w:sz w:val="28"/>
          <w:szCs w:val="28"/>
        </w:rPr>
      </w:pPr>
      <w:r>
        <w:rPr>
          <w:rFonts w:ascii="Calibri" w:hAnsi="Calibri" w:cs="Calibri"/>
          <w:bCs/>
          <w:color w:val="000000"/>
          <w:sz w:val="28"/>
          <w:szCs w:val="28"/>
        </w:rPr>
        <w:t xml:space="preserve">     </w:t>
      </w:r>
      <w:r w:rsidR="000B274D" w:rsidRPr="00091190">
        <w:rPr>
          <w:rFonts w:ascii="Calibri" w:hAnsi="Calibri" w:cs="Calibri"/>
          <w:bCs/>
          <w:color w:val="000000"/>
          <w:sz w:val="28"/>
          <w:szCs w:val="28"/>
        </w:rPr>
        <w:t>Οι δ</w:t>
      </w:r>
      <w:r w:rsidR="00A111F6" w:rsidRPr="00091190">
        <w:rPr>
          <w:rFonts w:ascii="Calibri" w:hAnsi="Calibri" w:cs="Calibri"/>
          <w:bCs/>
          <w:color w:val="000000"/>
          <w:sz w:val="28"/>
          <w:szCs w:val="28"/>
        </w:rPr>
        <w:t>ιορισμένοι</w:t>
      </w:r>
      <w:r w:rsidR="000B274D" w:rsidRPr="00091190">
        <w:rPr>
          <w:rFonts w:ascii="Calibri" w:hAnsi="Calibri" w:cs="Calibri"/>
          <w:bCs/>
          <w:color w:val="000000"/>
          <w:sz w:val="28"/>
          <w:szCs w:val="28"/>
        </w:rPr>
        <w:t xml:space="preserve"> αιρετοί των Υ.Σ. δεν έχουν καμία συνδικαλιστική και</w:t>
      </w:r>
      <w:r>
        <w:rPr>
          <w:rFonts w:ascii="Calibri" w:hAnsi="Calibri" w:cs="Calibri"/>
          <w:bCs/>
          <w:color w:val="000000"/>
          <w:sz w:val="28"/>
          <w:szCs w:val="28"/>
        </w:rPr>
        <w:t xml:space="preserve"> ηθική νομιμοποίηση  στον κλάδο.  </w:t>
      </w:r>
    </w:p>
    <w:p w:rsidR="001853ED" w:rsidRPr="00E51DB7" w:rsidRDefault="00091190" w:rsidP="00091190">
      <w:pPr>
        <w:jc w:val="left"/>
        <w:rPr>
          <w:rFonts w:ascii="Arial" w:hAnsi="Arial" w:cs="Arial"/>
          <w:b/>
          <w:bCs/>
          <w:sz w:val="32"/>
          <w:szCs w:val="32"/>
        </w:rPr>
      </w:pPr>
      <w:r>
        <w:rPr>
          <w:rFonts w:ascii="Calibri" w:hAnsi="Calibri" w:cs="Calibri"/>
          <w:bCs/>
          <w:color w:val="000000"/>
          <w:sz w:val="28"/>
          <w:szCs w:val="28"/>
        </w:rPr>
        <w:t xml:space="preserve">      Γ</w:t>
      </w:r>
      <w:r w:rsidR="000B274D" w:rsidRPr="00091190">
        <w:rPr>
          <w:rFonts w:ascii="Calibri" w:hAnsi="Calibri" w:cs="Calibri"/>
          <w:bCs/>
          <w:color w:val="000000"/>
          <w:sz w:val="28"/>
          <w:szCs w:val="28"/>
        </w:rPr>
        <w:t>ι</w:t>
      </w:r>
      <w:r>
        <w:rPr>
          <w:rFonts w:ascii="Calibri" w:hAnsi="Calibri" w:cs="Calibri"/>
          <w:bCs/>
          <w:color w:val="000000"/>
          <w:sz w:val="28"/>
          <w:szCs w:val="28"/>
        </w:rPr>
        <w:t>'</w:t>
      </w:r>
      <w:r w:rsidR="00E51DB7" w:rsidRPr="00091190">
        <w:rPr>
          <w:rFonts w:ascii="Calibri" w:hAnsi="Calibri" w:cs="Calibri"/>
          <w:bCs/>
          <w:color w:val="000000"/>
          <w:sz w:val="28"/>
          <w:szCs w:val="28"/>
        </w:rPr>
        <w:t xml:space="preserve"> </w:t>
      </w:r>
      <w:r w:rsidR="000B274D" w:rsidRPr="00091190">
        <w:rPr>
          <w:rFonts w:ascii="Calibri" w:hAnsi="Calibri" w:cs="Calibri"/>
          <w:bCs/>
          <w:color w:val="000000"/>
          <w:sz w:val="28"/>
          <w:szCs w:val="28"/>
        </w:rPr>
        <w:t>αυτό</w:t>
      </w:r>
      <w:r w:rsidR="00E51DB7" w:rsidRPr="00091190">
        <w:rPr>
          <w:rFonts w:ascii="Calibri" w:hAnsi="Calibri" w:cs="Calibri"/>
          <w:bCs/>
          <w:color w:val="000000"/>
          <w:sz w:val="28"/>
          <w:szCs w:val="28"/>
        </w:rPr>
        <w:t xml:space="preserve">: </w:t>
      </w:r>
      <w:r w:rsidR="001853ED" w:rsidRPr="00091190">
        <w:rPr>
          <w:rFonts w:ascii="Calibri" w:hAnsi="Calibri" w:cs="Calibri"/>
          <w:b/>
          <w:bCs/>
          <w:sz w:val="28"/>
          <w:szCs w:val="28"/>
        </w:rPr>
        <w:t xml:space="preserve">Καλούμε τους διορισμένους αιρετούς </w:t>
      </w:r>
      <w:r w:rsidR="00307AA8" w:rsidRPr="00091190">
        <w:rPr>
          <w:rFonts w:ascii="Calibri" w:hAnsi="Calibri" w:cs="Calibri"/>
          <w:b/>
          <w:sz w:val="28"/>
          <w:szCs w:val="28"/>
        </w:rPr>
        <w:t>(άρθρο 123)</w:t>
      </w:r>
      <w:r w:rsidR="00517BEB" w:rsidRPr="00091190">
        <w:rPr>
          <w:rFonts w:ascii="Calibri" w:hAnsi="Calibri" w:cs="Calibri"/>
          <w:b/>
          <w:sz w:val="28"/>
          <w:szCs w:val="28"/>
        </w:rPr>
        <w:t xml:space="preserve">  και όσους έχουν ορισθεί από τις </w:t>
      </w:r>
      <w:r w:rsidR="00A111F6" w:rsidRPr="00091190">
        <w:rPr>
          <w:rFonts w:ascii="Calibri" w:eastAsia="Times New Roman" w:hAnsi="Calibri" w:cs="Calibri"/>
          <w:b/>
          <w:bCs/>
          <w:color w:val="000000"/>
          <w:sz w:val="28"/>
          <w:szCs w:val="28"/>
          <w:lang w:eastAsia="el-GR"/>
        </w:rPr>
        <w:t>«εκλογές»</w:t>
      </w:r>
      <w:r w:rsidR="00413ED4" w:rsidRPr="00091190">
        <w:rPr>
          <w:rFonts w:ascii="Calibri" w:eastAsia="Times New Roman" w:hAnsi="Calibri" w:cs="Calibri"/>
          <w:b/>
          <w:bCs/>
          <w:color w:val="000000"/>
          <w:sz w:val="28"/>
          <w:szCs w:val="28"/>
          <w:lang w:eastAsia="el-GR"/>
        </w:rPr>
        <w:t xml:space="preserve"> παρωδία</w:t>
      </w:r>
      <w:bookmarkStart w:id="0" w:name="_GoBack"/>
      <w:bookmarkEnd w:id="0"/>
    </w:p>
    <w:p w:rsidR="000B274D" w:rsidRPr="00B264E4" w:rsidRDefault="000B274D" w:rsidP="00DF2D96">
      <w:pPr>
        <w:jc w:val="left"/>
        <w:rPr>
          <w:rFonts w:cs="Calibri"/>
          <w:sz w:val="16"/>
          <w:szCs w:val="16"/>
        </w:rPr>
      </w:pPr>
    </w:p>
    <w:p w:rsidR="002E0CDF" w:rsidRPr="001853ED" w:rsidRDefault="00E51DB7" w:rsidP="001853ED">
      <w:pPr>
        <w:jc w:val="center"/>
        <w:rPr>
          <w:rFonts w:cs="Calibri"/>
          <w:b/>
          <w:bCs/>
          <w:sz w:val="32"/>
          <w:szCs w:val="32"/>
        </w:rPr>
      </w:pPr>
      <w:r w:rsidRPr="00E51DB7">
        <w:rPr>
          <w:rFonts w:cs="Calibri"/>
          <w:b/>
          <w:sz w:val="32"/>
          <w:szCs w:val="32"/>
        </w:rPr>
        <w:t>τ</w:t>
      </w:r>
      <w:r w:rsidR="002E0CDF" w:rsidRPr="00E51DB7">
        <w:rPr>
          <w:rFonts w:cs="Calibri"/>
          <w:b/>
          <w:sz w:val="32"/>
          <w:szCs w:val="32"/>
        </w:rPr>
        <w:t>ου</w:t>
      </w:r>
      <w:r w:rsidR="002E0CDF" w:rsidRPr="001853ED">
        <w:rPr>
          <w:rFonts w:cs="Calibri"/>
          <w:sz w:val="32"/>
          <w:szCs w:val="32"/>
        </w:rPr>
        <w:t xml:space="preserve"> </w:t>
      </w:r>
      <w:r w:rsidR="002E0CDF" w:rsidRPr="001853ED">
        <w:rPr>
          <w:rFonts w:cs="Calibri"/>
          <w:b/>
          <w:bCs/>
          <w:sz w:val="32"/>
          <w:szCs w:val="32"/>
        </w:rPr>
        <w:t>ΠΥΣΔΕ ΑΝΑΤΟΛΙΚΗΣ ΘΕΣΣΑΛΟΝΙΚΗΣ</w:t>
      </w:r>
    </w:p>
    <w:p w:rsidR="002E0CDF" w:rsidRDefault="002E0CDF" w:rsidP="00E51DB7">
      <w:pPr>
        <w:pStyle w:val="a3"/>
        <w:numPr>
          <w:ilvl w:val="0"/>
          <w:numId w:val="2"/>
        </w:numPr>
        <w:ind w:left="284" w:hanging="426"/>
        <w:jc w:val="left"/>
        <w:rPr>
          <w:sz w:val="28"/>
          <w:szCs w:val="28"/>
        </w:rPr>
      </w:pPr>
      <w:proofErr w:type="spellStart"/>
      <w:r w:rsidRPr="002E0CDF">
        <w:rPr>
          <w:sz w:val="28"/>
          <w:szCs w:val="28"/>
        </w:rPr>
        <w:t>Τόδα</w:t>
      </w:r>
      <w:proofErr w:type="spellEnd"/>
      <w:r w:rsidRPr="002E0CDF">
        <w:rPr>
          <w:sz w:val="28"/>
          <w:szCs w:val="28"/>
        </w:rPr>
        <w:t xml:space="preserve"> Ελένη</w:t>
      </w:r>
      <w:r w:rsidR="001853ED">
        <w:rPr>
          <w:sz w:val="28"/>
          <w:szCs w:val="28"/>
        </w:rPr>
        <w:t>,</w:t>
      </w:r>
      <w:r w:rsidRPr="002E0CDF">
        <w:rPr>
          <w:sz w:val="28"/>
          <w:szCs w:val="28"/>
        </w:rPr>
        <w:t xml:space="preserve"> </w:t>
      </w:r>
      <w:r w:rsidR="00091190">
        <w:rPr>
          <w:sz w:val="28"/>
          <w:szCs w:val="28"/>
        </w:rPr>
        <w:t xml:space="preserve"> </w:t>
      </w:r>
      <w:r w:rsidRPr="002E0CDF">
        <w:rPr>
          <w:sz w:val="28"/>
          <w:szCs w:val="28"/>
        </w:rPr>
        <w:t>Διευθύντρια του 3</w:t>
      </w:r>
      <w:r w:rsidRPr="002E0CDF">
        <w:rPr>
          <w:sz w:val="28"/>
          <w:szCs w:val="28"/>
          <w:vertAlign w:val="superscript"/>
        </w:rPr>
        <w:t>ου</w:t>
      </w:r>
      <w:r w:rsidRPr="002E0CDF">
        <w:rPr>
          <w:sz w:val="28"/>
          <w:szCs w:val="28"/>
        </w:rPr>
        <w:t xml:space="preserve"> Γ/Σ Καλαμαριάς</w:t>
      </w:r>
    </w:p>
    <w:p w:rsidR="002E0CDF" w:rsidRDefault="002E0CDF" w:rsidP="00E51DB7">
      <w:pPr>
        <w:pStyle w:val="a3"/>
        <w:numPr>
          <w:ilvl w:val="0"/>
          <w:numId w:val="1"/>
        </w:numPr>
        <w:ind w:left="284" w:hanging="426"/>
        <w:rPr>
          <w:sz w:val="28"/>
          <w:szCs w:val="28"/>
        </w:rPr>
      </w:pPr>
      <w:proofErr w:type="spellStart"/>
      <w:r>
        <w:rPr>
          <w:sz w:val="28"/>
          <w:szCs w:val="28"/>
        </w:rPr>
        <w:t>Σαχπαζίδη</w:t>
      </w:r>
      <w:proofErr w:type="spellEnd"/>
      <w:r>
        <w:rPr>
          <w:sz w:val="28"/>
          <w:szCs w:val="28"/>
        </w:rPr>
        <w:t xml:space="preserve"> Χρήστο</w:t>
      </w:r>
      <w:r w:rsidR="001853ED">
        <w:rPr>
          <w:sz w:val="28"/>
          <w:szCs w:val="28"/>
        </w:rPr>
        <w:t>,</w:t>
      </w:r>
      <w:r w:rsidR="00091190">
        <w:rPr>
          <w:sz w:val="28"/>
          <w:szCs w:val="28"/>
        </w:rPr>
        <w:t xml:space="preserve"> Ε</w:t>
      </w:r>
      <w:r w:rsidR="00203E1D">
        <w:rPr>
          <w:sz w:val="28"/>
          <w:szCs w:val="28"/>
        </w:rPr>
        <w:t xml:space="preserve">κπαιδευτικό   </w:t>
      </w:r>
      <w:r>
        <w:rPr>
          <w:sz w:val="28"/>
          <w:szCs w:val="28"/>
        </w:rPr>
        <w:t>του 15</w:t>
      </w:r>
      <w:r w:rsidRPr="002E0CDF">
        <w:rPr>
          <w:sz w:val="28"/>
          <w:szCs w:val="28"/>
          <w:vertAlign w:val="superscript"/>
        </w:rPr>
        <w:t>ου</w:t>
      </w:r>
      <w:r>
        <w:rPr>
          <w:sz w:val="28"/>
          <w:szCs w:val="28"/>
        </w:rPr>
        <w:t xml:space="preserve"> ΓΕΛ Θεσσαλονίκης</w:t>
      </w:r>
    </w:p>
    <w:p w:rsidR="002E0CDF" w:rsidRDefault="00091190" w:rsidP="00E51DB7">
      <w:pPr>
        <w:pStyle w:val="a3"/>
        <w:numPr>
          <w:ilvl w:val="0"/>
          <w:numId w:val="1"/>
        </w:numPr>
        <w:ind w:left="284" w:hanging="426"/>
        <w:rPr>
          <w:sz w:val="28"/>
          <w:szCs w:val="28"/>
        </w:rPr>
      </w:pPr>
      <w:proofErr w:type="spellStart"/>
      <w:r>
        <w:rPr>
          <w:sz w:val="28"/>
          <w:szCs w:val="28"/>
        </w:rPr>
        <w:t>Αυλίδου</w:t>
      </w:r>
      <w:proofErr w:type="spellEnd"/>
      <w:r>
        <w:rPr>
          <w:sz w:val="28"/>
          <w:szCs w:val="28"/>
        </w:rPr>
        <w:t xml:space="preserve"> Ευγενία</w:t>
      </w:r>
      <w:r w:rsidR="001853ED">
        <w:rPr>
          <w:sz w:val="28"/>
          <w:szCs w:val="28"/>
        </w:rPr>
        <w:t>,</w:t>
      </w:r>
      <w:r>
        <w:rPr>
          <w:sz w:val="28"/>
          <w:szCs w:val="28"/>
        </w:rPr>
        <w:t xml:space="preserve"> Ε</w:t>
      </w:r>
      <w:r w:rsidR="00203E1D">
        <w:rPr>
          <w:sz w:val="28"/>
          <w:szCs w:val="28"/>
        </w:rPr>
        <w:t>κπαιδευτικό</w:t>
      </w:r>
      <w:r w:rsidR="00E51DB7">
        <w:rPr>
          <w:sz w:val="28"/>
          <w:szCs w:val="28"/>
        </w:rPr>
        <w:t xml:space="preserve"> </w:t>
      </w:r>
      <w:r w:rsidR="002E0CDF">
        <w:rPr>
          <w:sz w:val="28"/>
          <w:szCs w:val="28"/>
        </w:rPr>
        <w:t>του  3</w:t>
      </w:r>
      <w:r w:rsidR="002E0CDF" w:rsidRPr="002E0CDF">
        <w:rPr>
          <w:sz w:val="28"/>
          <w:szCs w:val="28"/>
          <w:vertAlign w:val="superscript"/>
        </w:rPr>
        <w:t>ου</w:t>
      </w:r>
      <w:r w:rsidR="002E0CDF">
        <w:rPr>
          <w:sz w:val="28"/>
          <w:szCs w:val="28"/>
        </w:rPr>
        <w:t>ΓΕΛ Θεσσαλονίκης</w:t>
      </w:r>
    </w:p>
    <w:p w:rsidR="002E0CDF" w:rsidRDefault="002E0CDF" w:rsidP="00E51DB7">
      <w:pPr>
        <w:pStyle w:val="a3"/>
        <w:numPr>
          <w:ilvl w:val="0"/>
          <w:numId w:val="1"/>
        </w:numPr>
        <w:ind w:left="284" w:hanging="426"/>
        <w:rPr>
          <w:sz w:val="28"/>
          <w:szCs w:val="28"/>
        </w:rPr>
      </w:pPr>
      <w:r>
        <w:rPr>
          <w:sz w:val="28"/>
          <w:szCs w:val="28"/>
        </w:rPr>
        <w:t>Νίκο Αστέριο</w:t>
      </w:r>
      <w:r w:rsidR="001853ED">
        <w:rPr>
          <w:sz w:val="28"/>
          <w:szCs w:val="28"/>
        </w:rPr>
        <w:t>,</w:t>
      </w:r>
      <w:r w:rsidR="00E51DB7">
        <w:rPr>
          <w:sz w:val="28"/>
          <w:szCs w:val="28"/>
        </w:rPr>
        <w:t xml:space="preserve"> </w:t>
      </w:r>
      <w:r>
        <w:rPr>
          <w:sz w:val="28"/>
          <w:szCs w:val="28"/>
        </w:rPr>
        <w:t xml:space="preserve"> Διευθυντή του  31</w:t>
      </w:r>
      <w:r w:rsidRPr="002E0CDF">
        <w:rPr>
          <w:sz w:val="28"/>
          <w:szCs w:val="28"/>
          <w:vertAlign w:val="superscript"/>
        </w:rPr>
        <w:t>ου</w:t>
      </w:r>
      <w:r>
        <w:rPr>
          <w:sz w:val="28"/>
          <w:szCs w:val="28"/>
        </w:rPr>
        <w:t>ΓΕΛ Θεσσαλονίκης</w:t>
      </w:r>
    </w:p>
    <w:p w:rsidR="00203E1D" w:rsidRPr="001853ED" w:rsidRDefault="00E51DB7" w:rsidP="00E51DB7">
      <w:pPr>
        <w:ind w:left="360"/>
        <w:rPr>
          <w:rFonts w:cs="Calibri"/>
          <w:b/>
          <w:bCs/>
          <w:sz w:val="32"/>
          <w:szCs w:val="32"/>
        </w:rPr>
      </w:pPr>
      <w:r>
        <w:rPr>
          <w:rFonts w:cs="Calibri"/>
          <w:b/>
          <w:bCs/>
          <w:sz w:val="32"/>
          <w:szCs w:val="32"/>
        </w:rPr>
        <w:t xml:space="preserve">                       τ</w:t>
      </w:r>
      <w:r w:rsidR="00203E1D" w:rsidRPr="001853ED">
        <w:rPr>
          <w:rFonts w:cs="Calibri"/>
          <w:b/>
          <w:bCs/>
          <w:sz w:val="32"/>
          <w:szCs w:val="32"/>
        </w:rPr>
        <w:t>ου ΠΥΣΔΕ ΔΥΤΙΚΗΣ  ΘΕΣΣΑΛΟΝΙΚΗΣ</w:t>
      </w:r>
    </w:p>
    <w:p w:rsidR="00203E1D" w:rsidRPr="00203E1D" w:rsidRDefault="00203E1D" w:rsidP="00203E1D">
      <w:pPr>
        <w:pStyle w:val="a3"/>
        <w:numPr>
          <w:ilvl w:val="0"/>
          <w:numId w:val="2"/>
        </w:numPr>
        <w:ind w:left="284" w:hanging="426"/>
        <w:jc w:val="left"/>
        <w:rPr>
          <w:rFonts w:cs="Calibri"/>
          <w:sz w:val="28"/>
          <w:szCs w:val="28"/>
        </w:rPr>
      </w:pPr>
      <w:proofErr w:type="spellStart"/>
      <w:r w:rsidRPr="00203E1D">
        <w:rPr>
          <w:rFonts w:cs="Calibri"/>
          <w:sz w:val="28"/>
          <w:szCs w:val="28"/>
        </w:rPr>
        <w:t>Σαχανά</w:t>
      </w:r>
      <w:proofErr w:type="spellEnd"/>
      <w:r w:rsidR="00E51DB7">
        <w:rPr>
          <w:rFonts w:cs="Calibri"/>
          <w:sz w:val="28"/>
          <w:szCs w:val="28"/>
        </w:rPr>
        <w:t xml:space="preserve"> </w:t>
      </w:r>
      <w:r w:rsidRPr="00203E1D">
        <w:rPr>
          <w:rFonts w:cs="Calibri"/>
          <w:sz w:val="28"/>
          <w:szCs w:val="28"/>
        </w:rPr>
        <w:t xml:space="preserve"> Ιφιγένεια</w:t>
      </w:r>
      <w:r w:rsidR="001853ED">
        <w:rPr>
          <w:rFonts w:cs="Calibri"/>
          <w:sz w:val="28"/>
          <w:szCs w:val="28"/>
        </w:rPr>
        <w:t>,</w:t>
      </w:r>
      <w:r w:rsidRPr="00203E1D">
        <w:rPr>
          <w:rFonts w:cs="Calibri"/>
          <w:sz w:val="28"/>
          <w:szCs w:val="28"/>
        </w:rPr>
        <w:t xml:space="preserve"> </w:t>
      </w:r>
      <w:r w:rsidR="00091190">
        <w:rPr>
          <w:rFonts w:cs="Calibri"/>
          <w:sz w:val="28"/>
          <w:szCs w:val="28"/>
        </w:rPr>
        <w:t xml:space="preserve"> </w:t>
      </w:r>
      <w:r w:rsidRPr="00203E1D">
        <w:rPr>
          <w:rFonts w:cs="Calibri"/>
          <w:sz w:val="28"/>
          <w:szCs w:val="28"/>
        </w:rPr>
        <w:t>Διευθύντρια του 2</w:t>
      </w:r>
      <w:r w:rsidRPr="00203E1D">
        <w:rPr>
          <w:rFonts w:cs="Calibri"/>
          <w:sz w:val="28"/>
          <w:szCs w:val="28"/>
          <w:vertAlign w:val="superscript"/>
        </w:rPr>
        <w:t>ου</w:t>
      </w:r>
      <w:r w:rsidRPr="00203E1D">
        <w:rPr>
          <w:rFonts w:cs="Calibri"/>
          <w:sz w:val="28"/>
          <w:szCs w:val="28"/>
        </w:rPr>
        <w:t xml:space="preserve"> Γ/Σ  Ελευθερίου -Κορδελιού</w:t>
      </w:r>
    </w:p>
    <w:p w:rsidR="00203E1D" w:rsidRDefault="00203E1D" w:rsidP="00203E1D">
      <w:pPr>
        <w:pStyle w:val="a3"/>
        <w:numPr>
          <w:ilvl w:val="0"/>
          <w:numId w:val="2"/>
        </w:numPr>
        <w:ind w:left="284" w:hanging="426"/>
        <w:jc w:val="left"/>
        <w:rPr>
          <w:rFonts w:cs="Calibri"/>
          <w:sz w:val="28"/>
          <w:szCs w:val="28"/>
        </w:rPr>
      </w:pPr>
      <w:proofErr w:type="spellStart"/>
      <w:r w:rsidRPr="00203E1D">
        <w:rPr>
          <w:rFonts w:cs="Calibri"/>
          <w:sz w:val="28"/>
          <w:szCs w:val="28"/>
        </w:rPr>
        <w:t>Βλάχου</w:t>
      </w:r>
      <w:proofErr w:type="spellEnd"/>
      <w:r w:rsidRPr="00203E1D">
        <w:rPr>
          <w:rFonts w:cs="Calibri"/>
          <w:sz w:val="28"/>
          <w:szCs w:val="28"/>
        </w:rPr>
        <w:t xml:space="preserve"> Παναγιώτα</w:t>
      </w:r>
      <w:r w:rsidR="001853ED">
        <w:rPr>
          <w:rFonts w:cs="Calibri"/>
          <w:sz w:val="28"/>
          <w:szCs w:val="28"/>
        </w:rPr>
        <w:t>,</w:t>
      </w:r>
      <w:r w:rsidR="00091190">
        <w:rPr>
          <w:rFonts w:cs="Calibri"/>
          <w:sz w:val="28"/>
          <w:szCs w:val="28"/>
        </w:rPr>
        <w:t xml:space="preserve"> </w:t>
      </w:r>
      <w:r w:rsidRPr="00203E1D">
        <w:rPr>
          <w:rFonts w:cs="Calibri"/>
          <w:sz w:val="28"/>
          <w:szCs w:val="28"/>
        </w:rPr>
        <w:t>Διευθύντρια του 1</w:t>
      </w:r>
      <w:r w:rsidRPr="00203E1D">
        <w:rPr>
          <w:rFonts w:cs="Calibri"/>
          <w:sz w:val="28"/>
          <w:szCs w:val="28"/>
          <w:vertAlign w:val="superscript"/>
        </w:rPr>
        <w:t>ου</w:t>
      </w:r>
      <w:r w:rsidRPr="00203E1D">
        <w:rPr>
          <w:rFonts w:cs="Calibri"/>
          <w:sz w:val="28"/>
          <w:szCs w:val="28"/>
        </w:rPr>
        <w:t xml:space="preserve"> Γ/Σ Ευόσμου</w:t>
      </w:r>
    </w:p>
    <w:p w:rsidR="00203E1D" w:rsidRPr="00203E1D" w:rsidRDefault="00203E1D" w:rsidP="00203E1D">
      <w:pPr>
        <w:pStyle w:val="a3"/>
        <w:numPr>
          <w:ilvl w:val="0"/>
          <w:numId w:val="2"/>
        </w:numPr>
        <w:ind w:left="284" w:hanging="426"/>
        <w:jc w:val="left"/>
        <w:rPr>
          <w:rFonts w:cs="Calibri"/>
          <w:sz w:val="28"/>
          <w:szCs w:val="28"/>
        </w:rPr>
      </w:pPr>
      <w:proofErr w:type="spellStart"/>
      <w:r>
        <w:rPr>
          <w:rFonts w:cs="Calibri"/>
          <w:sz w:val="28"/>
          <w:szCs w:val="28"/>
        </w:rPr>
        <w:t>Αγκαθίδη</w:t>
      </w:r>
      <w:proofErr w:type="spellEnd"/>
      <w:r>
        <w:rPr>
          <w:rFonts w:cs="Calibri"/>
          <w:sz w:val="28"/>
          <w:szCs w:val="28"/>
        </w:rPr>
        <w:t xml:space="preserve"> Δημήτριο</w:t>
      </w:r>
      <w:r w:rsidR="001853ED">
        <w:rPr>
          <w:rFonts w:cs="Calibri"/>
          <w:sz w:val="28"/>
          <w:szCs w:val="28"/>
        </w:rPr>
        <w:t>,</w:t>
      </w:r>
      <w:r w:rsidR="00091190">
        <w:rPr>
          <w:rFonts w:cs="Calibri"/>
          <w:sz w:val="28"/>
          <w:szCs w:val="28"/>
        </w:rPr>
        <w:t xml:space="preserve"> </w:t>
      </w:r>
      <w:r>
        <w:rPr>
          <w:sz w:val="28"/>
          <w:szCs w:val="28"/>
        </w:rPr>
        <w:t>Εκπαιδευτικό   του 1</w:t>
      </w:r>
      <w:r w:rsidRPr="00203E1D">
        <w:rPr>
          <w:sz w:val="28"/>
          <w:szCs w:val="28"/>
          <w:vertAlign w:val="superscript"/>
        </w:rPr>
        <w:t>ου</w:t>
      </w:r>
      <w:r>
        <w:rPr>
          <w:sz w:val="28"/>
          <w:szCs w:val="28"/>
        </w:rPr>
        <w:t xml:space="preserve"> ΕΠΑΛ Ευόσμου</w:t>
      </w:r>
    </w:p>
    <w:p w:rsidR="00203E1D" w:rsidRPr="0090140D" w:rsidRDefault="00203E1D" w:rsidP="00203E1D">
      <w:pPr>
        <w:pStyle w:val="a3"/>
        <w:numPr>
          <w:ilvl w:val="0"/>
          <w:numId w:val="2"/>
        </w:numPr>
        <w:ind w:left="284" w:hanging="426"/>
        <w:jc w:val="left"/>
        <w:rPr>
          <w:rFonts w:cs="Calibri"/>
          <w:sz w:val="28"/>
          <w:szCs w:val="28"/>
        </w:rPr>
      </w:pPr>
      <w:r>
        <w:rPr>
          <w:sz w:val="28"/>
          <w:szCs w:val="28"/>
        </w:rPr>
        <w:t>Αγγελόπουλο Γεώργιο</w:t>
      </w:r>
      <w:r w:rsidR="001853ED">
        <w:rPr>
          <w:sz w:val="28"/>
          <w:szCs w:val="28"/>
        </w:rPr>
        <w:t>,</w:t>
      </w:r>
      <w:r>
        <w:rPr>
          <w:sz w:val="28"/>
          <w:szCs w:val="28"/>
        </w:rPr>
        <w:t xml:space="preserve"> </w:t>
      </w:r>
      <w:r w:rsidR="00091190">
        <w:rPr>
          <w:sz w:val="28"/>
          <w:szCs w:val="28"/>
        </w:rPr>
        <w:t xml:space="preserve"> </w:t>
      </w:r>
      <w:r>
        <w:rPr>
          <w:sz w:val="28"/>
          <w:szCs w:val="28"/>
        </w:rPr>
        <w:t>Διευθυντή του 1</w:t>
      </w:r>
      <w:r w:rsidRPr="00203E1D">
        <w:rPr>
          <w:sz w:val="28"/>
          <w:szCs w:val="28"/>
          <w:vertAlign w:val="superscript"/>
        </w:rPr>
        <w:t>ου</w:t>
      </w:r>
      <w:r>
        <w:rPr>
          <w:sz w:val="28"/>
          <w:szCs w:val="28"/>
        </w:rPr>
        <w:t xml:space="preserve"> ΕΠΑΛ Σταυρούπολης</w:t>
      </w:r>
    </w:p>
    <w:p w:rsidR="0090140D" w:rsidRPr="001853ED" w:rsidRDefault="00E51DB7" w:rsidP="00E51DB7">
      <w:pPr>
        <w:ind w:left="720"/>
        <w:rPr>
          <w:rFonts w:cs="Calibri"/>
          <w:b/>
          <w:bCs/>
          <w:sz w:val="28"/>
          <w:szCs w:val="28"/>
        </w:rPr>
      </w:pPr>
      <w:r w:rsidRPr="00E51DB7">
        <w:rPr>
          <w:rFonts w:cs="Calibri"/>
          <w:b/>
          <w:bCs/>
          <w:sz w:val="32"/>
          <w:szCs w:val="32"/>
        </w:rPr>
        <w:t xml:space="preserve">                  τ</w:t>
      </w:r>
      <w:r w:rsidR="0090140D" w:rsidRPr="00E51DB7">
        <w:rPr>
          <w:rFonts w:cs="Calibri"/>
          <w:b/>
          <w:bCs/>
          <w:sz w:val="32"/>
          <w:szCs w:val="32"/>
        </w:rPr>
        <w:t>ου</w:t>
      </w:r>
      <w:r w:rsidR="0090140D" w:rsidRPr="001853ED">
        <w:rPr>
          <w:rFonts w:cs="Calibri"/>
          <w:b/>
          <w:bCs/>
          <w:sz w:val="28"/>
          <w:szCs w:val="28"/>
        </w:rPr>
        <w:t xml:space="preserve"> ΑΠΥΣΔΕ Κεντρικής Μακεδονίας</w:t>
      </w:r>
    </w:p>
    <w:p w:rsidR="0090140D" w:rsidRPr="0090140D" w:rsidRDefault="0090140D" w:rsidP="0090140D">
      <w:pPr>
        <w:pStyle w:val="a3"/>
        <w:numPr>
          <w:ilvl w:val="0"/>
          <w:numId w:val="3"/>
        </w:numPr>
        <w:ind w:left="426" w:hanging="568"/>
        <w:rPr>
          <w:sz w:val="28"/>
          <w:szCs w:val="28"/>
        </w:rPr>
      </w:pPr>
      <w:proofErr w:type="spellStart"/>
      <w:r w:rsidRPr="0090140D">
        <w:rPr>
          <w:sz w:val="28"/>
          <w:szCs w:val="28"/>
        </w:rPr>
        <w:t>Παλούμπα</w:t>
      </w:r>
      <w:proofErr w:type="spellEnd"/>
      <w:r w:rsidRPr="0090140D">
        <w:rPr>
          <w:sz w:val="28"/>
          <w:szCs w:val="28"/>
        </w:rPr>
        <w:t xml:space="preserve"> Ελένη</w:t>
      </w:r>
      <w:r w:rsidR="001853ED">
        <w:rPr>
          <w:sz w:val="28"/>
          <w:szCs w:val="28"/>
        </w:rPr>
        <w:t>,</w:t>
      </w:r>
      <w:r w:rsidRPr="0090140D">
        <w:rPr>
          <w:b/>
          <w:bCs/>
          <w:sz w:val="28"/>
          <w:szCs w:val="28"/>
        </w:rPr>
        <w:t> </w:t>
      </w:r>
      <w:r w:rsidRPr="0090140D">
        <w:rPr>
          <w:sz w:val="28"/>
          <w:szCs w:val="28"/>
        </w:rPr>
        <w:t xml:space="preserve"> Διευθύντρια του 19ου ΓΕ.Λ. Θεσσαλονίκης</w:t>
      </w:r>
    </w:p>
    <w:p w:rsidR="002E0CDF" w:rsidRDefault="0090140D" w:rsidP="0090140D">
      <w:pPr>
        <w:pStyle w:val="a3"/>
        <w:numPr>
          <w:ilvl w:val="0"/>
          <w:numId w:val="3"/>
        </w:numPr>
        <w:ind w:left="426" w:hanging="568"/>
        <w:jc w:val="left"/>
        <w:rPr>
          <w:sz w:val="28"/>
          <w:szCs w:val="28"/>
        </w:rPr>
      </w:pPr>
      <w:proofErr w:type="spellStart"/>
      <w:r w:rsidRPr="0090140D">
        <w:rPr>
          <w:sz w:val="28"/>
          <w:szCs w:val="28"/>
        </w:rPr>
        <w:t>Χατζηιωακειμίδη</w:t>
      </w:r>
      <w:proofErr w:type="spellEnd"/>
      <w:r w:rsidR="00E51DB7">
        <w:rPr>
          <w:sz w:val="28"/>
          <w:szCs w:val="28"/>
        </w:rPr>
        <w:t xml:space="preserve">  </w:t>
      </w:r>
      <w:r w:rsidRPr="0090140D">
        <w:rPr>
          <w:sz w:val="28"/>
          <w:szCs w:val="28"/>
        </w:rPr>
        <w:t>Ανέστη</w:t>
      </w:r>
      <w:r w:rsidR="001853ED">
        <w:rPr>
          <w:sz w:val="28"/>
          <w:szCs w:val="28"/>
        </w:rPr>
        <w:t>,</w:t>
      </w:r>
      <w:r w:rsidRPr="0090140D">
        <w:rPr>
          <w:sz w:val="28"/>
          <w:szCs w:val="28"/>
        </w:rPr>
        <w:t xml:space="preserve"> Εκπαιδε</w:t>
      </w:r>
      <w:r>
        <w:rPr>
          <w:sz w:val="28"/>
          <w:szCs w:val="28"/>
        </w:rPr>
        <w:t>υτικό</w:t>
      </w:r>
      <w:r w:rsidRPr="0090140D">
        <w:rPr>
          <w:sz w:val="28"/>
          <w:szCs w:val="28"/>
        </w:rPr>
        <w:t xml:space="preserve"> του 18ου ΓΕ.Λ. Θεσσαλονίκης</w:t>
      </w:r>
    </w:p>
    <w:p w:rsidR="0090140D" w:rsidRDefault="0090140D" w:rsidP="0090140D">
      <w:pPr>
        <w:pStyle w:val="a3"/>
        <w:numPr>
          <w:ilvl w:val="0"/>
          <w:numId w:val="3"/>
        </w:numPr>
        <w:ind w:left="426" w:hanging="568"/>
        <w:jc w:val="left"/>
        <w:rPr>
          <w:sz w:val="28"/>
          <w:szCs w:val="28"/>
        </w:rPr>
      </w:pPr>
      <w:proofErr w:type="spellStart"/>
      <w:r w:rsidRPr="0090140D">
        <w:rPr>
          <w:sz w:val="28"/>
          <w:szCs w:val="28"/>
        </w:rPr>
        <w:t>Τσαβδάρη</w:t>
      </w:r>
      <w:proofErr w:type="spellEnd"/>
      <w:r w:rsidR="00E51DB7">
        <w:rPr>
          <w:sz w:val="28"/>
          <w:szCs w:val="28"/>
        </w:rPr>
        <w:t xml:space="preserve"> </w:t>
      </w:r>
      <w:r w:rsidRPr="0090140D">
        <w:rPr>
          <w:sz w:val="28"/>
          <w:szCs w:val="28"/>
        </w:rPr>
        <w:t xml:space="preserve"> Σωτήριο</w:t>
      </w:r>
      <w:r w:rsidR="001853ED">
        <w:rPr>
          <w:sz w:val="28"/>
          <w:szCs w:val="28"/>
        </w:rPr>
        <w:t>,</w:t>
      </w:r>
      <w:r w:rsidR="00B264E4">
        <w:rPr>
          <w:sz w:val="28"/>
          <w:szCs w:val="28"/>
        </w:rPr>
        <w:t xml:space="preserve"> </w:t>
      </w:r>
      <w:r w:rsidR="00E51DB7">
        <w:rPr>
          <w:sz w:val="28"/>
          <w:szCs w:val="28"/>
        </w:rPr>
        <w:t xml:space="preserve"> </w:t>
      </w:r>
      <w:r w:rsidRPr="0090140D">
        <w:rPr>
          <w:sz w:val="28"/>
          <w:szCs w:val="28"/>
        </w:rPr>
        <w:t xml:space="preserve">Διευθυντή του 1ου Γυμνασίου Νέας </w:t>
      </w:r>
      <w:proofErr w:type="spellStart"/>
      <w:r w:rsidRPr="0090140D">
        <w:rPr>
          <w:sz w:val="28"/>
          <w:szCs w:val="28"/>
        </w:rPr>
        <w:t>Μηχανιώνας</w:t>
      </w:r>
      <w:proofErr w:type="spellEnd"/>
    </w:p>
    <w:p w:rsidR="0090140D" w:rsidRDefault="0090140D" w:rsidP="0090140D">
      <w:pPr>
        <w:pStyle w:val="a3"/>
        <w:numPr>
          <w:ilvl w:val="0"/>
          <w:numId w:val="3"/>
        </w:numPr>
        <w:ind w:left="426" w:hanging="568"/>
        <w:jc w:val="left"/>
        <w:rPr>
          <w:sz w:val="28"/>
          <w:szCs w:val="28"/>
        </w:rPr>
      </w:pPr>
      <w:proofErr w:type="spellStart"/>
      <w:r w:rsidRPr="0090140D">
        <w:rPr>
          <w:sz w:val="28"/>
          <w:szCs w:val="28"/>
        </w:rPr>
        <w:t>Λάππα</w:t>
      </w:r>
      <w:proofErr w:type="spellEnd"/>
      <w:r w:rsidR="00E51DB7">
        <w:rPr>
          <w:sz w:val="28"/>
          <w:szCs w:val="28"/>
        </w:rPr>
        <w:t xml:space="preserve"> </w:t>
      </w:r>
      <w:r w:rsidRPr="0090140D">
        <w:rPr>
          <w:sz w:val="28"/>
          <w:szCs w:val="28"/>
        </w:rPr>
        <w:t xml:space="preserve"> Ελένη</w:t>
      </w:r>
      <w:r w:rsidR="001853ED">
        <w:rPr>
          <w:sz w:val="28"/>
          <w:szCs w:val="28"/>
        </w:rPr>
        <w:t>,</w:t>
      </w:r>
      <w:r w:rsidRPr="0090140D">
        <w:rPr>
          <w:sz w:val="28"/>
          <w:szCs w:val="28"/>
        </w:rPr>
        <w:t xml:space="preserve"> </w:t>
      </w:r>
      <w:r w:rsidR="00B264E4">
        <w:rPr>
          <w:sz w:val="28"/>
          <w:szCs w:val="28"/>
        </w:rPr>
        <w:t xml:space="preserve"> </w:t>
      </w:r>
      <w:r w:rsidRPr="0090140D">
        <w:rPr>
          <w:sz w:val="28"/>
          <w:szCs w:val="28"/>
        </w:rPr>
        <w:t>Εκπαιδευτικό του 14ου Εσπερινού ΕΠΑ.Λ. Θεσσαλονίκης</w:t>
      </w:r>
    </w:p>
    <w:p w:rsidR="00E51DB7" w:rsidRPr="00B264E4" w:rsidRDefault="00E51DB7" w:rsidP="001853ED">
      <w:pPr>
        <w:shd w:val="clear" w:color="auto" w:fill="FFFFFF"/>
        <w:jc w:val="center"/>
        <w:rPr>
          <w:rFonts w:cs="Calibri"/>
          <w:b/>
          <w:bCs/>
          <w:color w:val="000000"/>
          <w:sz w:val="16"/>
          <w:szCs w:val="16"/>
        </w:rPr>
      </w:pPr>
    </w:p>
    <w:p w:rsidR="001853ED" w:rsidRDefault="001853ED" w:rsidP="001853ED">
      <w:pPr>
        <w:shd w:val="clear" w:color="auto" w:fill="FFFFFF"/>
        <w:jc w:val="center"/>
        <w:rPr>
          <w:rFonts w:cs="Calibri"/>
          <w:b/>
          <w:bCs/>
          <w:color w:val="000000"/>
          <w:sz w:val="32"/>
          <w:szCs w:val="32"/>
        </w:rPr>
      </w:pPr>
      <w:r w:rsidRPr="00275680">
        <w:rPr>
          <w:rFonts w:cs="Calibri"/>
          <w:b/>
          <w:bCs/>
          <w:color w:val="000000"/>
          <w:sz w:val="32"/>
          <w:szCs w:val="32"/>
        </w:rPr>
        <w:t>ΝΑ ΠΑΡΑΙΤΗΘΟΥΝ ΑΜΕΣΑ</w:t>
      </w:r>
      <w:r w:rsidR="00B264E4">
        <w:rPr>
          <w:rFonts w:cs="Calibri"/>
          <w:b/>
          <w:bCs/>
          <w:color w:val="000000"/>
          <w:sz w:val="32"/>
          <w:szCs w:val="32"/>
        </w:rPr>
        <w:t>!</w:t>
      </w:r>
    </w:p>
    <w:p w:rsidR="00B264E4" w:rsidRPr="00275680" w:rsidRDefault="00B264E4" w:rsidP="001853ED">
      <w:pPr>
        <w:shd w:val="clear" w:color="auto" w:fill="FFFFFF"/>
        <w:jc w:val="center"/>
        <w:rPr>
          <w:rFonts w:eastAsia="Times New Roman" w:cs="Calibri"/>
          <w:b/>
          <w:bCs/>
          <w:color w:val="000000"/>
          <w:sz w:val="32"/>
          <w:szCs w:val="32"/>
          <w:lang w:eastAsia="el-GR"/>
        </w:rPr>
      </w:pPr>
    </w:p>
    <w:p w:rsidR="00B264E4" w:rsidRDefault="00B264E4" w:rsidP="001853ED">
      <w:pPr>
        <w:shd w:val="clear" w:color="auto" w:fill="FFFFFF"/>
        <w:rPr>
          <w:rFonts w:eastAsia="Times New Roman" w:cstheme="minorHAnsi"/>
          <w:color w:val="000000"/>
          <w:sz w:val="28"/>
          <w:szCs w:val="28"/>
          <w:lang w:eastAsia="el-GR"/>
        </w:rPr>
      </w:pPr>
    </w:p>
    <w:p w:rsidR="00307AA8" w:rsidRPr="00413ED4" w:rsidRDefault="001853ED" w:rsidP="001853ED">
      <w:pPr>
        <w:shd w:val="clear" w:color="auto" w:fill="FFFFFF"/>
        <w:rPr>
          <w:rFonts w:eastAsia="Times New Roman" w:cstheme="minorHAnsi"/>
          <w:color w:val="000000"/>
          <w:sz w:val="28"/>
          <w:szCs w:val="28"/>
          <w:lang w:eastAsia="el-GR"/>
        </w:rPr>
      </w:pPr>
      <w:r w:rsidRPr="00413ED4">
        <w:rPr>
          <w:rFonts w:eastAsia="Times New Roman" w:cstheme="minorHAnsi"/>
          <w:color w:val="000000"/>
          <w:sz w:val="28"/>
          <w:szCs w:val="28"/>
          <w:lang w:eastAsia="el-GR"/>
        </w:rPr>
        <w:t>Σε περίπτωση που δεν παραιτηθούν, το Δ.Σ. του Σωματείου</w:t>
      </w:r>
      <w:r w:rsidR="00307AA8" w:rsidRPr="00413ED4">
        <w:rPr>
          <w:rFonts w:eastAsia="Times New Roman" w:cstheme="minorHAnsi"/>
          <w:color w:val="000000"/>
          <w:sz w:val="28"/>
          <w:szCs w:val="28"/>
          <w:lang w:eastAsia="el-GR"/>
        </w:rPr>
        <w:t>, υλοποιώντας  την απόφαση της ΟΛΜΕ,</w:t>
      </w:r>
      <w:r w:rsidR="00307AA8" w:rsidRPr="00413ED4">
        <w:rPr>
          <w:rFonts w:cstheme="minorHAnsi"/>
          <w:color w:val="222222"/>
          <w:sz w:val="28"/>
          <w:szCs w:val="28"/>
          <w:shd w:val="clear" w:color="auto" w:fill="FFFFFF"/>
        </w:rPr>
        <w:t xml:space="preserve"> θα προχωρήσει στις προβλεπόμενες </w:t>
      </w:r>
      <w:r w:rsidR="00413ED4" w:rsidRPr="00413ED4">
        <w:rPr>
          <w:rFonts w:cstheme="minorHAnsi"/>
          <w:color w:val="222222"/>
          <w:sz w:val="28"/>
          <w:szCs w:val="28"/>
          <w:shd w:val="clear" w:color="auto" w:fill="FFFFFF"/>
        </w:rPr>
        <w:t xml:space="preserve">καταστατικές κυρώσεις </w:t>
      </w:r>
      <w:r w:rsidRPr="00413ED4">
        <w:rPr>
          <w:rFonts w:eastAsia="Times New Roman" w:cstheme="minorHAnsi"/>
          <w:color w:val="000000"/>
          <w:sz w:val="28"/>
          <w:szCs w:val="28"/>
          <w:lang w:eastAsia="el-GR"/>
        </w:rPr>
        <w:t xml:space="preserve">και </w:t>
      </w:r>
      <w:r w:rsidR="00307AA8" w:rsidRPr="00413ED4">
        <w:rPr>
          <w:rFonts w:eastAsia="Times New Roman" w:cstheme="minorHAnsi"/>
          <w:color w:val="000000"/>
          <w:sz w:val="28"/>
          <w:szCs w:val="28"/>
          <w:lang w:eastAsia="el-GR"/>
        </w:rPr>
        <w:t>καλεί τις άλλες ΕΛΜΕ να υλοποιήσουν την απόφαση της ΟΛΜΕ.</w:t>
      </w:r>
    </w:p>
    <w:p w:rsidR="001853ED" w:rsidRPr="001853ED" w:rsidRDefault="001853ED" w:rsidP="001853ED">
      <w:pPr>
        <w:shd w:val="clear" w:color="auto" w:fill="FFFFFF"/>
        <w:rPr>
          <w:rFonts w:eastAsia="Times New Roman" w:cs="Calibri"/>
          <w:color w:val="000000"/>
          <w:sz w:val="28"/>
          <w:szCs w:val="28"/>
          <w:lang w:eastAsia="el-GR"/>
        </w:rPr>
      </w:pPr>
    </w:p>
    <w:p w:rsidR="001853ED" w:rsidRPr="00E51DB7" w:rsidRDefault="001853ED" w:rsidP="001853ED">
      <w:pPr>
        <w:spacing w:line="225" w:lineRule="atLeast"/>
        <w:jc w:val="center"/>
        <w:rPr>
          <w:rFonts w:eastAsia="Times New Roman" w:cs="Calibri"/>
          <w:b/>
          <w:sz w:val="28"/>
          <w:szCs w:val="28"/>
          <w:lang w:eastAsia="el-GR"/>
        </w:rPr>
      </w:pPr>
      <w:r w:rsidRPr="00E51DB7">
        <w:rPr>
          <w:rFonts w:eastAsia="Times New Roman" w:cs="Calibri"/>
          <w:b/>
          <w:sz w:val="28"/>
          <w:szCs w:val="28"/>
          <w:lang w:eastAsia="el-GR"/>
        </w:rPr>
        <w:t>ΓΙΑ ΑΛΛΗ ΜΙΑ ΦΟΡΑ Ο ΚΛΑΔΟΣ ΕΝΩΜΕΝΟΣ</w:t>
      </w:r>
    </w:p>
    <w:p w:rsidR="00307AA8" w:rsidRDefault="001853ED" w:rsidP="00307AA8">
      <w:pPr>
        <w:spacing w:line="225" w:lineRule="atLeast"/>
        <w:jc w:val="center"/>
        <w:rPr>
          <w:rFonts w:eastAsia="Times New Roman" w:cs="Calibri"/>
          <w:b/>
          <w:sz w:val="28"/>
          <w:szCs w:val="28"/>
          <w:lang w:eastAsia="el-GR"/>
        </w:rPr>
      </w:pPr>
      <w:r w:rsidRPr="00E51DB7">
        <w:rPr>
          <w:rFonts w:eastAsia="Times New Roman" w:cs="Calibri"/>
          <w:b/>
          <w:sz w:val="28"/>
          <w:szCs w:val="28"/>
          <w:lang w:eastAsia="el-GR"/>
        </w:rPr>
        <w:t>ΘΑ ΑΠΑΝΤΗΣΕΙ ΣΤΟΝ ΚΥΒΕΡΝΗΤΙΚΟ ΑΥΤΑΡΧΙΣΜΟ</w:t>
      </w:r>
      <w:r w:rsidR="00B264E4">
        <w:rPr>
          <w:rFonts w:eastAsia="Times New Roman" w:cs="Calibri"/>
          <w:b/>
          <w:sz w:val="28"/>
          <w:szCs w:val="28"/>
          <w:lang w:eastAsia="el-GR"/>
        </w:rPr>
        <w:t>!</w:t>
      </w:r>
    </w:p>
    <w:p w:rsidR="00B264E4" w:rsidRPr="00E51DB7" w:rsidRDefault="00B264E4" w:rsidP="00307AA8">
      <w:pPr>
        <w:spacing w:line="225" w:lineRule="atLeast"/>
        <w:jc w:val="center"/>
        <w:rPr>
          <w:rFonts w:eastAsia="Times New Roman" w:cs="Calibri"/>
          <w:b/>
          <w:sz w:val="28"/>
          <w:szCs w:val="28"/>
          <w:lang w:eastAsia="el-GR"/>
        </w:rPr>
      </w:pPr>
    </w:p>
    <w:p w:rsidR="001853ED" w:rsidRDefault="001853ED" w:rsidP="00517BEB">
      <w:pPr>
        <w:spacing w:line="225" w:lineRule="atLeast"/>
        <w:rPr>
          <w:rFonts w:eastAsia="Times New Roman" w:cs="Calibri"/>
          <w:sz w:val="28"/>
          <w:szCs w:val="28"/>
          <w:lang w:eastAsia="el-GR"/>
        </w:rPr>
      </w:pPr>
      <w:r w:rsidRPr="001853ED">
        <w:rPr>
          <w:rFonts w:eastAsia="Times New Roman" w:cs="Calibri"/>
          <w:sz w:val="28"/>
          <w:szCs w:val="28"/>
          <w:lang w:eastAsia="el-GR"/>
        </w:rPr>
        <w:t xml:space="preserve"> Ζητάμε την παράταση της θητείας των αιρετών, όπως έγινε σε όλες τις συνδικαλιστικές οργανώσεις, μέχρι να εκλείψουν οι κίνδυνοι από την πανδημία, και να πραγματοποιηθούν εκλογές δια ζώσης, όταν οι υγειονομικές συνθήκες το επιτρέψουν.</w:t>
      </w:r>
    </w:p>
    <w:p w:rsidR="00B264E4" w:rsidRDefault="00B264E4" w:rsidP="00517BEB">
      <w:pPr>
        <w:spacing w:line="225" w:lineRule="atLeast"/>
        <w:rPr>
          <w:rFonts w:eastAsia="Times New Roman" w:cs="Calibri"/>
          <w:sz w:val="28"/>
          <w:szCs w:val="28"/>
          <w:lang w:eastAsia="el-GR"/>
        </w:rPr>
      </w:pPr>
    </w:p>
    <w:p w:rsidR="00B264E4" w:rsidRDefault="00B264E4" w:rsidP="00517BEB">
      <w:pPr>
        <w:spacing w:line="225" w:lineRule="atLeast"/>
        <w:rPr>
          <w:rFonts w:eastAsia="Times New Roman" w:cs="Calibri"/>
          <w:sz w:val="28"/>
          <w:szCs w:val="28"/>
          <w:lang w:eastAsia="el-GR"/>
        </w:rPr>
      </w:pPr>
    </w:p>
    <w:p w:rsidR="00275680" w:rsidRDefault="00275680" w:rsidP="00517BEB">
      <w:pPr>
        <w:spacing w:line="225" w:lineRule="atLeast"/>
        <w:rPr>
          <w:rFonts w:eastAsia="Times New Roman" w:cs="Calibri"/>
          <w:sz w:val="28"/>
          <w:szCs w:val="28"/>
          <w:lang w:eastAsia="el-GR"/>
        </w:rPr>
      </w:pPr>
    </w:p>
    <w:p w:rsidR="00275680" w:rsidRPr="00370847" w:rsidRDefault="00275680" w:rsidP="00275680">
      <w:pPr>
        <w:pStyle w:val="a3"/>
        <w:rPr>
          <w:sz w:val="28"/>
          <w:szCs w:val="28"/>
        </w:rPr>
      </w:pPr>
      <w:r w:rsidRPr="00370847">
        <w:rPr>
          <w:sz w:val="28"/>
          <w:szCs w:val="28"/>
        </w:rPr>
        <w:t xml:space="preserve">  Η Πρόεδρος</w:t>
      </w:r>
      <w:r w:rsidRPr="00370847">
        <w:rPr>
          <w:sz w:val="28"/>
          <w:szCs w:val="28"/>
        </w:rPr>
        <w:tab/>
      </w:r>
      <w:r w:rsidRPr="00370847">
        <w:rPr>
          <w:sz w:val="28"/>
          <w:szCs w:val="28"/>
        </w:rPr>
        <w:tab/>
      </w:r>
      <w:r w:rsidRPr="00370847">
        <w:rPr>
          <w:sz w:val="28"/>
          <w:szCs w:val="28"/>
        </w:rPr>
        <w:tab/>
      </w:r>
      <w:r w:rsidRPr="00370847">
        <w:rPr>
          <w:sz w:val="28"/>
          <w:szCs w:val="28"/>
        </w:rPr>
        <w:tab/>
      </w:r>
      <w:r w:rsidRPr="00370847">
        <w:rPr>
          <w:sz w:val="28"/>
          <w:szCs w:val="28"/>
        </w:rPr>
        <w:tab/>
      </w:r>
      <w:r>
        <w:rPr>
          <w:sz w:val="28"/>
          <w:szCs w:val="28"/>
        </w:rPr>
        <w:t xml:space="preserve">       </w:t>
      </w:r>
      <w:r w:rsidRPr="00370847">
        <w:rPr>
          <w:sz w:val="28"/>
          <w:szCs w:val="28"/>
        </w:rPr>
        <w:t xml:space="preserve">  Ο Γραμματέας</w:t>
      </w:r>
      <w:r>
        <w:rPr>
          <w:noProof/>
          <w:sz w:val="28"/>
          <w:szCs w:val="28"/>
          <w:lang w:eastAsia="el-GR"/>
        </w:rPr>
        <w:drawing>
          <wp:anchor distT="0" distB="0" distL="114300" distR="114300" simplePos="0" relativeHeight="251661312"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60288"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59264"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sz w:val="28"/>
          <w:szCs w:val="28"/>
        </w:rPr>
        <w:t xml:space="preserve">                                                   </w:t>
      </w:r>
    </w:p>
    <w:p w:rsidR="00275680" w:rsidRDefault="00275680" w:rsidP="00275680">
      <w:pPr>
        <w:pStyle w:val="a3"/>
        <w:tabs>
          <w:tab w:val="left" w:pos="3600"/>
        </w:tabs>
        <w:ind w:left="-142"/>
        <w:rPr>
          <w:sz w:val="28"/>
          <w:szCs w:val="28"/>
        </w:rPr>
      </w:pPr>
      <w:r>
        <w:rPr>
          <w:sz w:val="28"/>
          <w:szCs w:val="28"/>
        </w:rPr>
        <w:tab/>
      </w:r>
      <w:r w:rsidRPr="00C13F76">
        <w:rPr>
          <w:noProof/>
          <w:sz w:val="28"/>
          <w:szCs w:val="28"/>
          <w:lang w:eastAsia="el-GR"/>
        </w:rPr>
        <w:drawing>
          <wp:inline distT="0" distB="0" distL="0" distR="0">
            <wp:extent cx="970280" cy="981075"/>
            <wp:effectExtent l="19050" t="0" r="1270" b="0"/>
            <wp:docPr id="12"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970280" cy="981075"/>
                    </a:xfrm>
                    <a:prstGeom prst="rect">
                      <a:avLst/>
                    </a:prstGeom>
                    <a:solidFill>
                      <a:srgbClr val="FFFFFF"/>
                    </a:solidFill>
                    <a:ln w="9525">
                      <a:noFill/>
                      <a:miter lim="800000"/>
                      <a:headEnd/>
                      <a:tailEnd/>
                    </a:ln>
                  </pic:spPr>
                </pic:pic>
              </a:graphicData>
            </a:graphic>
          </wp:inline>
        </w:drawing>
      </w:r>
    </w:p>
    <w:p w:rsidR="00275680" w:rsidRDefault="00275680" w:rsidP="00275680">
      <w:pPr>
        <w:pStyle w:val="a3"/>
      </w:pPr>
      <w:r w:rsidRPr="00370847">
        <w:rPr>
          <w:sz w:val="28"/>
          <w:szCs w:val="28"/>
        </w:rPr>
        <w:t>Τραγάκη  Δήμητρα</w:t>
      </w:r>
      <w:r w:rsidRPr="00370847">
        <w:rPr>
          <w:sz w:val="28"/>
          <w:szCs w:val="28"/>
        </w:rPr>
        <w:tab/>
      </w:r>
      <w:r w:rsidRPr="00370847">
        <w:rPr>
          <w:sz w:val="28"/>
          <w:szCs w:val="28"/>
        </w:rPr>
        <w:tab/>
        <w:t xml:space="preserve">                                          Λουκάς Ευάγγελος</w:t>
      </w:r>
    </w:p>
    <w:p w:rsidR="00275680" w:rsidRPr="0090140D" w:rsidRDefault="00275680" w:rsidP="00517BEB">
      <w:pPr>
        <w:spacing w:line="225" w:lineRule="atLeast"/>
        <w:rPr>
          <w:sz w:val="28"/>
          <w:szCs w:val="28"/>
        </w:rPr>
      </w:pPr>
    </w:p>
    <w:sectPr w:rsidR="00275680" w:rsidRPr="0090140D" w:rsidSect="00B264E4">
      <w:pgSz w:w="11906" w:h="16838"/>
      <w:pgMar w:top="709" w:right="1133"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C072096"/>
    <w:multiLevelType w:val="hybridMultilevel"/>
    <w:tmpl w:val="ABFEA8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F04691B"/>
    <w:multiLevelType w:val="hybridMultilevel"/>
    <w:tmpl w:val="DA14D928"/>
    <w:lvl w:ilvl="0" w:tplc="0408000B">
      <w:start w:val="1"/>
      <w:numFmt w:val="bullet"/>
      <w:lvlText w:val=""/>
      <w:lvlJc w:val="left"/>
      <w:pPr>
        <w:ind w:left="2025" w:hanging="360"/>
      </w:pPr>
      <w:rPr>
        <w:rFonts w:ascii="Wingdings" w:hAnsi="Wingdings" w:hint="default"/>
      </w:rPr>
    </w:lvl>
    <w:lvl w:ilvl="1" w:tplc="04080003" w:tentative="1">
      <w:start w:val="1"/>
      <w:numFmt w:val="bullet"/>
      <w:lvlText w:val="o"/>
      <w:lvlJc w:val="left"/>
      <w:pPr>
        <w:ind w:left="2745" w:hanging="360"/>
      </w:pPr>
      <w:rPr>
        <w:rFonts w:ascii="Courier New" w:hAnsi="Courier New" w:cs="Courier New" w:hint="default"/>
      </w:rPr>
    </w:lvl>
    <w:lvl w:ilvl="2" w:tplc="04080005" w:tentative="1">
      <w:start w:val="1"/>
      <w:numFmt w:val="bullet"/>
      <w:lvlText w:val=""/>
      <w:lvlJc w:val="left"/>
      <w:pPr>
        <w:ind w:left="3465" w:hanging="360"/>
      </w:pPr>
      <w:rPr>
        <w:rFonts w:ascii="Wingdings" w:hAnsi="Wingdings" w:hint="default"/>
      </w:rPr>
    </w:lvl>
    <w:lvl w:ilvl="3" w:tplc="04080001" w:tentative="1">
      <w:start w:val="1"/>
      <w:numFmt w:val="bullet"/>
      <w:lvlText w:val=""/>
      <w:lvlJc w:val="left"/>
      <w:pPr>
        <w:ind w:left="4185" w:hanging="360"/>
      </w:pPr>
      <w:rPr>
        <w:rFonts w:ascii="Symbol" w:hAnsi="Symbol" w:hint="default"/>
      </w:rPr>
    </w:lvl>
    <w:lvl w:ilvl="4" w:tplc="04080003" w:tentative="1">
      <w:start w:val="1"/>
      <w:numFmt w:val="bullet"/>
      <w:lvlText w:val="o"/>
      <w:lvlJc w:val="left"/>
      <w:pPr>
        <w:ind w:left="4905" w:hanging="360"/>
      </w:pPr>
      <w:rPr>
        <w:rFonts w:ascii="Courier New" w:hAnsi="Courier New" w:cs="Courier New" w:hint="default"/>
      </w:rPr>
    </w:lvl>
    <w:lvl w:ilvl="5" w:tplc="04080005" w:tentative="1">
      <w:start w:val="1"/>
      <w:numFmt w:val="bullet"/>
      <w:lvlText w:val=""/>
      <w:lvlJc w:val="left"/>
      <w:pPr>
        <w:ind w:left="5625" w:hanging="360"/>
      </w:pPr>
      <w:rPr>
        <w:rFonts w:ascii="Wingdings" w:hAnsi="Wingdings" w:hint="default"/>
      </w:rPr>
    </w:lvl>
    <w:lvl w:ilvl="6" w:tplc="04080001" w:tentative="1">
      <w:start w:val="1"/>
      <w:numFmt w:val="bullet"/>
      <w:lvlText w:val=""/>
      <w:lvlJc w:val="left"/>
      <w:pPr>
        <w:ind w:left="6345" w:hanging="360"/>
      </w:pPr>
      <w:rPr>
        <w:rFonts w:ascii="Symbol" w:hAnsi="Symbol" w:hint="default"/>
      </w:rPr>
    </w:lvl>
    <w:lvl w:ilvl="7" w:tplc="04080003" w:tentative="1">
      <w:start w:val="1"/>
      <w:numFmt w:val="bullet"/>
      <w:lvlText w:val="o"/>
      <w:lvlJc w:val="left"/>
      <w:pPr>
        <w:ind w:left="7065" w:hanging="360"/>
      </w:pPr>
      <w:rPr>
        <w:rFonts w:ascii="Courier New" w:hAnsi="Courier New" w:cs="Courier New" w:hint="default"/>
      </w:rPr>
    </w:lvl>
    <w:lvl w:ilvl="8" w:tplc="04080005" w:tentative="1">
      <w:start w:val="1"/>
      <w:numFmt w:val="bullet"/>
      <w:lvlText w:val=""/>
      <w:lvlJc w:val="left"/>
      <w:pPr>
        <w:ind w:left="7785" w:hanging="360"/>
      </w:pPr>
      <w:rPr>
        <w:rFonts w:ascii="Wingdings" w:hAnsi="Wingdings" w:hint="default"/>
      </w:rPr>
    </w:lvl>
  </w:abstractNum>
  <w:abstractNum w:abstractNumId="3">
    <w:nsid w:val="3E643074"/>
    <w:multiLevelType w:val="hybridMultilevel"/>
    <w:tmpl w:val="703AEDCA"/>
    <w:lvl w:ilvl="0" w:tplc="E3A6F4BA">
      <w:start w:val="1"/>
      <w:numFmt w:val="bullet"/>
      <w:lvlText w:val=""/>
      <w:lvlJc w:val="left"/>
      <w:pPr>
        <w:ind w:left="1080" w:hanging="360"/>
      </w:pPr>
      <w:rPr>
        <w:rFonts w:ascii="Wingdings" w:hAnsi="Wingdings" w:hint="default"/>
        <w:sz w:val="28"/>
        <w:szCs w:val="2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6F07200A"/>
    <w:multiLevelType w:val="hybridMultilevel"/>
    <w:tmpl w:val="99CCD2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D96"/>
    <w:rsid w:val="00091190"/>
    <w:rsid w:val="000B274D"/>
    <w:rsid w:val="001853ED"/>
    <w:rsid w:val="00203E1D"/>
    <w:rsid w:val="00275680"/>
    <w:rsid w:val="002E0CDF"/>
    <w:rsid w:val="002E7333"/>
    <w:rsid w:val="00307AA8"/>
    <w:rsid w:val="00413ED4"/>
    <w:rsid w:val="00517BEB"/>
    <w:rsid w:val="0059093C"/>
    <w:rsid w:val="00677DC9"/>
    <w:rsid w:val="00694CBC"/>
    <w:rsid w:val="0070515B"/>
    <w:rsid w:val="0090140D"/>
    <w:rsid w:val="00A111F6"/>
    <w:rsid w:val="00A959E7"/>
    <w:rsid w:val="00B264E4"/>
    <w:rsid w:val="00B637E1"/>
    <w:rsid w:val="00DF2D96"/>
    <w:rsid w:val="00E51DB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96"/>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CDF"/>
    <w:pPr>
      <w:ind w:left="720"/>
      <w:contextualSpacing/>
    </w:pPr>
  </w:style>
  <w:style w:type="character" w:styleId="-">
    <w:name w:val="Hyperlink"/>
    <w:rsid w:val="00275680"/>
    <w:rPr>
      <w:color w:val="0000FF"/>
      <w:u w:val="single"/>
    </w:rPr>
  </w:style>
  <w:style w:type="paragraph" w:styleId="a4">
    <w:name w:val="No Spacing"/>
    <w:qFormat/>
    <w:rsid w:val="00275680"/>
    <w:pPr>
      <w:spacing w:after="0" w:line="240" w:lineRule="auto"/>
    </w:pPr>
    <w:rPr>
      <w:rFonts w:ascii="Calibri" w:eastAsia="Calibri" w:hAnsi="Calibri" w:cs="Times New Roman"/>
    </w:rPr>
  </w:style>
  <w:style w:type="paragraph" w:styleId="a5">
    <w:name w:val="Balloon Text"/>
    <w:basedOn w:val="a"/>
    <w:link w:val="Char"/>
    <w:uiPriority w:val="99"/>
    <w:semiHidden/>
    <w:unhideWhenUsed/>
    <w:rsid w:val="00275680"/>
    <w:rPr>
      <w:rFonts w:ascii="Tahoma" w:hAnsi="Tahoma" w:cs="Tahoma"/>
      <w:sz w:val="16"/>
      <w:szCs w:val="16"/>
    </w:rPr>
  </w:style>
  <w:style w:type="character" w:customStyle="1" w:styleId="Char">
    <w:name w:val="Κείμενο πλαισίου Char"/>
    <w:basedOn w:val="a0"/>
    <w:link w:val="a5"/>
    <w:uiPriority w:val="99"/>
    <w:semiHidden/>
    <w:rsid w:val="00275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3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2366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maria pap</cp:lastModifiedBy>
  <cp:revision>2</cp:revision>
  <dcterms:created xsi:type="dcterms:W3CDTF">2021-06-07T08:37:00Z</dcterms:created>
  <dcterms:modified xsi:type="dcterms:W3CDTF">2021-06-07T08:37:00Z</dcterms:modified>
</cp:coreProperties>
</file>