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0DB" w:rsidRDefault="001920DB" w:rsidP="001920DB">
      <w:pPr>
        <w:pStyle w:val="40"/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8566"/>
        </w:tabs>
        <w:spacing w:after="200" w:line="276" w:lineRule="auto"/>
        <w:rPr>
          <w:rStyle w:val="a6"/>
          <w:rFonts w:ascii="Times New Roman" w:eastAsia="Times New Roman" w:hAnsi="Times New Roman" w:cs="Times New Roman"/>
          <w:b/>
          <w:bCs/>
          <w:color w:val="444444"/>
          <w:sz w:val="24"/>
          <w:szCs w:val="24"/>
          <w:u w:color="444444"/>
        </w:rPr>
      </w:pPr>
      <w:r>
        <w:rPr>
          <w:rStyle w:val="a6"/>
          <w:rFonts w:ascii="Times New Roman" w:hAnsi="Times New Roman"/>
          <w:kern w:val="1"/>
          <w:sz w:val="24"/>
          <w:szCs w:val="24"/>
        </w:rPr>
        <w:t xml:space="preserve">ΕΛΜΕ ΛΗΜΝΟΥ </w:t>
      </w:r>
      <w:r>
        <w:rPr>
          <w:rStyle w:val="a6"/>
          <w:rFonts w:ascii="Times New Roman" w:hAnsi="Times New Roman"/>
          <w:kern w:val="1"/>
          <w:sz w:val="24"/>
          <w:szCs w:val="24"/>
          <w:lang w:val="ru-RU"/>
        </w:rPr>
        <w:t xml:space="preserve">- </w:t>
      </w:r>
      <w:r>
        <w:rPr>
          <w:rStyle w:val="a6"/>
          <w:rFonts w:ascii="Times New Roman" w:hAnsi="Times New Roman"/>
          <w:kern w:val="1"/>
          <w:sz w:val="24"/>
          <w:szCs w:val="24"/>
          <w:lang w:val="de-DE"/>
        </w:rPr>
        <w:t xml:space="preserve">ΑΓΙΟΥ ΕΥΣΤΡΑΤΙΟΥ                                           </w:t>
      </w:r>
      <w:r>
        <w:rPr>
          <w:rStyle w:val="a6"/>
          <w:rFonts w:ascii="Times New Roman" w:hAnsi="Times New Roman"/>
          <w:kern w:val="1"/>
          <w:sz w:val="24"/>
          <w:szCs w:val="24"/>
        </w:rPr>
        <w:t xml:space="preserve">                   </w:t>
      </w:r>
      <w:r>
        <w:rPr>
          <w:rStyle w:val="a6"/>
          <w:rFonts w:ascii="Times New Roman" w:hAnsi="Times New Roman"/>
          <w:kern w:val="1"/>
          <w:sz w:val="24"/>
          <w:szCs w:val="24"/>
          <w:lang w:val="de-DE"/>
        </w:rPr>
        <w:t>Αρ</w:t>
      </w:r>
      <w:r>
        <w:rPr>
          <w:rStyle w:val="a6"/>
          <w:rFonts w:ascii="Times New Roman" w:hAnsi="Times New Roman"/>
          <w:kern w:val="1"/>
          <w:sz w:val="24"/>
          <w:szCs w:val="24"/>
        </w:rPr>
        <w:t>. Πρ</w:t>
      </w:r>
      <w:r>
        <w:rPr>
          <w:rStyle w:val="a6"/>
          <w:rFonts w:ascii="Times New Roman" w:hAnsi="Times New Roman"/>
          <w:kern w:val="1"/>
          <w:sz w:val="24"/>
          <w:szCs w:val="24"/>
          <w:lang w:val="ru-RU"/>
        </w:rPr>
        <w:t>: 2</w:t>
      </w:r>
      <w:r w:rsidR="000E6F4E">
        <w:rPr>
          <w:rStyle w:val="a6"/>
          <w:rFonts w:ascii="Times New Roman" w:hAnsi="Times New Roman"/>
          <w:kern w:val="1"/>
          <w:sz w:val="24"/>
          <w:szCs w:val="24"/>
        </w:rPr>
        <w:t>7</w:t>
      </w:r>
      <w:r>
        <w:rPr>
          <w:rStyle w:val="a6"/>
          <w:rFonts w:ascii="Times New Roman" w:hAnsi="Times New Roman"/>
          <w:kern w:val="1"/>
          <w:sz w:val="24"/>
          <w:szCs w:val="24"/>
        </w:rPr>
        <w:t>/0</w:t>
      </w:r>
      <w:r w:rsidR="001E07AC">
        <w:rPr>
          <w:rStyle w:val="a6"/>
          <w:rFonts w:ascii="Times New Roman" w:hAnsi="Times New Roman"/>
          <w:kern w:val="1"/>
          <w:sz w:val="24"/>
          <w:szCs w:val="24"/>
        </w:rPr>
        <w:t>9</w:t>
      </w:r>
      <w:r>
        <w:rPr>
          <w:rStyle w:val="a6"/>
          <w:rFonts w:ascii="Times New Roman" w:hAnsi="Times New Roman"/>
          <w:kern w:val="1"/>
          <w:sz w:val="24"/>
          <w:szCs w:val="24"/>
        </w:rPr>
        <w:t>-04-2021</w:t>
      </w:r>
      <w:r>
        <w:rPr>
          <w:rStyle w:val="a6"/>
          <w:rFonts w:ascii="Arial Unicode MS" w:eastAsia="Arial Unicode MS" w:hAnsi="Arial Unicode MS" w:cs="Arial Unicode MS"/>
          <w:kern w:val="1"/>
          <w:sz w:val="24"/>
          <w:szCs w:val="24"/>
          <w:lang w:val="ru-RU"/>
        </w:rPr>
        <w:br/>
      </w:r>
      <w:r>
        <w:rPr>
          <w:rStyle w:val="a6"/>
          <w:rFonts w:ascii="Times New Roman" w:hAnsi="Times New Roman"/>
          <w:kern w:val="1"/>
          <w:sz w:val="24"/>
          <w:szCs w:val="24"/>
        </w:rPr>
        <w:t xml:space="preserve">Λ. ΔΗΜΟΚΡΑΤΙΑΣ </w:t>
      </w:r>
      <w:r>
        <w:rPr>
          <w:rStyle w:val="a6"/>
          <w:rFonts w:ascii="Times New Roman" w:hAnsi="Times New Roman"/>
          <w:kern w:val="1"/>
          <w:sz w:val="24"/>
          <w:szCs w:val="24"/>
          <w:lang w:val="de-DE"/>
        </w:rPr>
        <w:t xml:space="preserve">16                                                            </w:t>
      </w:r>
      <w:r>
        <w:rPr>
          <w:rStyle w:val="a6"/>
          <w:rFonts w:ascii="Times New Roman" w:hAnsi="Times New Roman"/>
          <w:kern w:val="1"/>
          <w:sz w:val="24"/>
          <w:szCs w:val="24"/>
        </w:rPr>
        <w:t xml:space="preserve">                                    </w:t>
      </w:r>
      <w:r>
        <w:rPr>
          <w:rStyle w:val="a6"/>
          <w:rFonts w:ascii="Times New Roman" w:hAnsi="Times New Roman"/>
          <w:kern w:val="1"/>
          <w:sz w:val="24"/>
          <w:szCs w:val="24"/>
          <w:lang w:val="de-DE"/>
        </w:rPr>
        <w:t>Προς</w:t>
      </w:r>
      <w:r>
        <w:rPr>
          <w:rStyle w:val="a6"/>
          <w:rFonts w:ascii="Times New Roman" w:hAnsi="Times New Roman"/>
          <w:kern w:val="1"/>
          <w:sz w:val="24"/>
          <w:szCs w:val="24"/>
        </w:rPr>
        <w:t xml:space="preserve">: Σχολεία ΕΛΜΕ      ΜΥΡΙΝΑ 81400 </w:t>
      </w:r>
      <w:r>
        <w:rPr>
          <w:rStyle w:val="a6"/>
          <w:rFonts w:ascii="Times New Roman" w:hAnsi="Times New Roman"/>
          <w:kern w:val="1"/>
          <w:sz w:val="24"/>
          <w:szCs w:val="24"/>
          <w:lang w:val="de-DE"/>
        </w:rPr>
        <w:t xml:space="preserve">ΛΗΜΝΟΣ                                                                </w:t>
      </w:r>
      <w:r>
        <w:rPr>
          <w:rStyle w:val="a6"/>
          <w:rFonts w:ascii="Times New Roman" w:hAnsi="Times New Roman"/>
          <w:kern w:val="1"/>
          <w:sz w:val="24"/>
          <w:szCs w:val="24"/>
        </w:rPr>
        <w:t xml:space="preserve">                                        </w:t>
      </w:r>
      <w:r>
        <w:rPr>
          <w:rStyle w:val="a6"/>
          <w:rFonts w:ascii="Times New Roman" w:hAnsi="Times New Roman"/>
          <w:kern w:val="1"/>
          <w:sz w:val="24"/>
          <w:szCs w:val="24"/>
          <w:lang w:val="de-DE"/>
        </w:rPr>
        <w:t>Κοιν.:</w:t>
      </w:r>
      <w:r>
        <w:rPr>
          <w:rStyle w:val="a6"/>
          <w:rFonts w:ascii="Times New Roman" w:hAnsi="Times New Roman"/>
          <w:kern w:val="1"/>
          <w:sz w:val="24"/>
          <w:szCs w:val="24"/>
        </w:rPr>
        <w:t xml:space="preserve"> ΜΜΕ</w:t>
      </w:r>
      <w:r>
        <w:rPr>
          <w:rStyle w:val="a6"/>
          <w:rFonts w:ascii="Times New Roman" w:hAnsi="Times New Roman"/>
          <w:kern w:val="1"/>
          <w:sz w:val="24"/>
          <w:szCs w:val="24"/>
          <w:lang w:val="de-DE"/>
        </w:rPr>
        <w:t xml:space="preserve"> </w:t>
      </w:r>
      <w:r>
        <w:rPr>
          <w:rStyle w:val="a6"/>
          <w:rFonts w:ascii="Arial Unicode MS" w:eastAsia="Arial Unicode MS" w:hAnsi="Arial Unicode MS" w:cs="Arial Unicode MS"/>
          <w:kern w:val="1"/>
          <w:sz w:val="24"/>
          <w:szCs w:val="24"/>
          <w:lang w:val="ru-RU"/>
        </w:rPr>
        <w:br/>
      </w:r>
      <w:hyperlink r:id="rId7" w:history="1">
        <w:r>
          <w:rPr>
            <w:rStyle w:val="Hyperlink0"/>
            <w:rFonts w:eastAsia="Calibri"/>
          </w:rPr>
          <w:t>http</w:t>
        </w:r>
        <w:r w:rsidRPr="001920DB">
          <w:rPr>
            <w:rStyle w:val="Hyperlink0"/>
            <w:rFonts w:eastAsia="Calibri"/>
            <w:lang w:val="el-GR"/>
          </w:rPr>
          <w:t>://</w:t>
        </w:r>
        <w:r>
          <w:rPr>
            <w:rStyle w:val="Hyperlink0"/>
            <w:rFonts w:eastAsia="Calibri"/>
          </w:rPr>
          <w:t>www</w:t>
        </w:r>
        <w:r>
          <w:rPr>
            <w:rStyle w:val="a6"/>
            <w:rFonts w:ascii="Times New Roman" w:hAnsi="Times New Roman"/>
            <w:sz w:val="24"/>
            <w:szCs w:val="24"/>
          </w:rPr>
          <w:t>.</w:t>
        </w:r>
        <w:r>
          <w:rPr>
            <w:rStyle w:val="Hyperlink0"/>
            <w:rFonts w:eastAsia="Calibri"/>
          </w:rPr>
          <w:t>elme</w:t>
        </w:r>
        <w:r>
          <w:rPr>
            <w:rStyle w:val="a6"/>
            <w:rFonts w:ascii="Times New Roman" w:hAnsi="Times New Roman"/>
            <w:sz w:val="24"/>
            <w:szCs w:val="24"/>
          </w:rPr>
          <w:t>-</w:t>
        </w:r>
        <w:r>
          <w:rPr>
            <w:rStyle w:val="Hyperlink0"/>
            <w:rFonts w:eastAsia="Calibri"/>
          </w:rPr>
          <w:t>limnou</w:t>
        </w:r>
        <w:r>
          <w:rPr>
            <w:rStyle w:val="a6"/>
            <w:rFonts w:ascii="Times New Roman" w:hAnsi="Times New Roman"/>
            <w:sz w:val="24"/>
            <w:szCs w:val="24"/>
          </w:rPr>
          <w:t>.</w:t>
        </w:r>
        <w:r>
          <w:rPr>
            <w:rStyle w:val="Hyperlink0"/>
            <w:rFonts w:eastAsia="Calibri"/>
          </w:rPr>
          <w:t>gr</w:t>
        </w:r>
        <w:r>
          <w:rPr>
            <w:rStyle w:val="a6"/>
            <w:rFonts w:ascii="Times New Roman" w:hAnsi="Times New Roman"/>
            <w:sz w:val="24"/>
            <w:szCs w:val="24"/>
          </w:rPr>
          <w:t>/</w:t>
        </w:r>
      </w:hyperlink>
      <w:r>
        <w:rPr>
          <w:rStyle w:val="a6"/>
          <w:rFonts w:ascii="Times New Roman" w:hAnsi="Times New Roman"/>
          <w:kern w:val="1"/>
          <w:sz w:val="24"/>
          <w:szCs w:val="24"/>
          <w:lang w:val="de-DE"/>
        </w:rPr>
        <w:t xml:space="preserve">                                                                   </w:t>
      </w:r>
      <w:r>
        <w:rPr>
          <w:rStyle w:val="a6"/>
          <w:rFonts w:ascii="Arial Unicode MS" w:eastAsia="Arial Unicode MS" w:hAnsi="Arial Unicode MS" w:cs="Arial Unicode MS"/>
          <w:kern w:val="1"/>
          <w:sz w:val="24"/>
          <w:szCs w:val="24"/>
          <w:lang w:val="ru-RU"/>
        </w:rPr>
        <w:br/>
      </w:r>
      <w:r>
        <w:rPr>
          <w:rStyle w:val="a6"/>
          <w:rFonts w:ascii="Times New Roman" w:hAnsi="Times New Roman"/>
          <w:kern w:val="1"/>
          <w:sz w:val="24"/>
          <w:szCs w:val="24"/>
        </w:rPr>
        <w:t xml:space="preserve">email: </w:t>
      </w:r>
      <w:hyperlink r:id="rId8" w:history="1">
        <w:r>
          <w:rPr>
            <w:rStyle w:val="Hyperlink1"/>
            <w:rFonts w:eastAsia="Calibri"/>
          </w:rPr>
          <w:t>elmelimnos@gmail.com</w:t>
        </w:r>
      </w:hyperlink>
    </w:p>
    <w:p w:rsidR="009C53F7" w:rsidRDefault="009C53F7" w:rsidP="001920DB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9C53F7" w:rsidRPr="001920DB" w:rsidRDefault="00A426B0" w:rsidP="001920DB">
      <w:pPr>
        <w:spacing w:after="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ΤΕΤΑΡΤΗ 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14 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ΑΠΡΙΛΙΟΥ 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2021 - 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>ΠΑΝΕΛΛΑΔΙΚΗ ΗΜΕΡΑ ΔΡΑΣΗΣ ΓΙΑ ΤΑ ΣΧΟΛΕΙΑ</w:t>
      </w:r>
    </w:p>
    <w:p w:rsidR="009C53F7" w:rsidRPr="001920DB" w:rsidRDefault="00A426B0" w:rsidP="001920DB">
      <w:pPr>
        <w:spacing w:after="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>ΚΟΙΝΗ ΣΥΓΚΕΝΤΡΩΣΗ ΣΕΠΕ ΚΑΙ ΕΛΜΕ ΛΗΜΝΟΥ ΚΑΙ ΑΓΙΟΥ ΕΥΣΤΡΑΤΙΟΥ</w:t>
      </w:r>
    </w:p>
    <w:p w:rsidR="009C53F7" w:rsidRPr="001920DB" w:rsidRDefault="00A426B0" w:rsidP="001920DB">
      <w:pPr>
        <w:spacing w:after="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Μύρινα 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>(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>πλατεία ΟΤΕ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) 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στις 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7 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>μ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>μ</w:t>
      </w:r>
      <w:r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</w:p>
    <w:p w:rsidR="009C53F7" w:rsidRDefault="00A426B0" w:rsidP="001920DB">
      <w:pPr>
        <w:pStyle w:val="a5"/>
        <w:numPr>
          <w:ilvl w:val="0"/>
          <w:numId w:val="2"/>
        </w:numPr>
        <w:spacing w:after="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Ουσιαστικά μέτρα υγιεινής και ασφάλειας στα σχολεία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με ευθύνη της κυβέρνησης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!</w:t>
      </w:r>
    </w:p>
    <w:p w:rsidR="009C53F7" w:rsidRDefault="00A426B0">
      <w:pPr>
        <w:pStyle w:val="a5"/>
        <w:numPr>
          <w:ilvl w:val="0"/>
          <w:numId w:val="2"/>
        </w:numPr>
        <w:spacing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Ολοκληρωμένο σχέδιο αντιμετώπισης των μαθησιακών και ψυχοκοινωνικών </w:t>
      </w:r>
      <w:r w:rsidR="001920DB">
        <w:rPr>
          <w:rStyle w:val="A4"/>
          <w:rFonts w:ascii="Times New Roman" w:hAnsi="Times New Roman"/>
          <w:b/>
          <w:bCs/>
          <w:sz w:val="24"/>
          <w:szCs w:val="24"/>
        </w:rPr>
        <w:br/>
      </w:r>
      <w:r>
        <w:rPr>
          <w:rStyle w:val="A4"/>
          <w:rFonts w:ascii="Times New Roman" w:hAnsi="Times New Roman"/>
          <w:b/>
          <w:bCs/>
          <w:sz w:val="24"/>
          <w:szCs w:val="24"/>
        </w:rPr>
        <w:t>προβλημάτων που δημιούργησε ή όξυνε η πανδημία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!</w:t>
      </w:r>
    </w:p>
    <w:p w:rsidR="000E6F4E" w:rsidRDefault="000E6F4E">
      <w:pPr>
        <w:spacing w:before="120" w:after="120" w:line="276" w:lineRule="auto"/>
        <w:jc w:val="both"/>
        <w:rPr>
          <w:rStyle w:val="A4"/>
          <w:rFonts w:ascii="Times New Roman" w:hAnsi="Times New Roman"/>
          <w:b/>
          <w:bCs/>
          <w:sz w:val="24"/>
          <w:szCs w:val="24"/>
        </w:rPr>
      </w:pPr>
    </w:p>
    <w:p w:rsidR="009C53F7" w:rsidRDefault="00A426B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Συναδέλφισσες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συνάδελφοι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αγαπητοί γονείς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μαθητές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</w:p>
    <w:p w:rsidR="009C53F7" w:rsidRDefault="00A426B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ab/>
        <w:t>Ένα χρόνο τώρα βιώνουμε τα τραγικά αποτελέσματα της αντιλαϊκής διαχείρισης της πανδημ</w:t>
      </w:r>
      <w:r>
        <w:rPr>
          <w:rStyle w:val="A4"/>
          <w:rFonts w:ascii="Times New Roman" w:eastAsia="Times New Roman" w:hAnsi="Times New Roman" w:cs="Times New Roman"/>
          <w:sz w:val="24"/>
          <w:szCs w:val="24"/>
        </w:rPr>
        <w:t>ίας στη ζωή και την υγεία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στη μόρφωση και συνολικά στα δικαιώματά μας</w:t>
      </w:r>
      <w:r>
        <w:rPr>
          <w:rStyle w:val="A4"/>
          <w:rFonts w:ascii="Times New Roman" w:hAnsi="Times New Roman"/>
          <w:sz w:val="24"/>
          <w:szCs w:val="24"/>
        </w:rPr>
        <w:t>.</w:t>
      </w:r>
      <w:r w:rsidR="001920DB">
        <w:rPr>
          <w:rStyle w:val="A4"/>
          <w:rFonts w:ascii="Times New Roman" w:hAnsi="Times New Roman"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Η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πανδημία συνεχίζει και καλπάζει χωρίς φρένο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Η κυβέρνηση οδηγείται σε αλλεπάλληλες παλινωδίες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με αλληλοαναιρούμενες οδηγίες</w:t>
      </w:r>
      <w:r>
        <w:rPr>
          <w:rStyle w:val="A4"/>
          <w:rFonts w:ascii="Times New Roman" w:hAnsi="Times New Roman"/>
          <w:sz w:val="24"/>
          <w:szCs w:val="24"/>
        </w:rPr>
        <w:t xml:space="preserve">,  </w:t>
      </w:r>
      <w:r>
        <w:rPr>
          <w:rStyle w:val="A4"/>
          <w:rFonts w:ascii="Times New Roman" w:hAnsi="Times New Roman"/>
          <w:sz w:val="24"/>
          <w:szCs w:val="24"/>
        </w:rPr>
        <w:t xml:space="preserve">με τα συνεχή «άνοιξε </w:t>
      </w:r>
      <w:r>
        <w:rPr>
          <w:rStyle w:val="A4"/>
          <w:rFonts w:ascii="Times New Roman" w:hAnsi="Times New Roman"/>
          <w:sz w:val="24"/>
          <w:szCs w:val="24"/>
        </w:rPr>
        <w:t xml:space="preserve">- </w:t>
      </w:r>
      <w:r>
        <w:rPr>
          <w:rStyle w:val="A4"/>
          <w:rFonts w:ascii="Times New Roman" w:hAnsi="Times New Roman"/>
          <w:sz w:val="24"/>
          <w:szCs w:val="24"/>
        </w:rPr>
        <w:t>κλείσε»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με τα </w:t>
      </w:r>
      <w:r>
        <w:rPr>
          <w:rStyle w:val="A4"/>
          <w:rFonts w:ascii="Times New Roman" w:hAnsi="Times New Roman"/>
          <w:sz w:val="24"/>
          <w:szCs w:val="24"/>
        </w:rPr>
        <w:t xml:space="preserve">lockdown </w:t>
      </w:r>
      <w:r>
        <w:rPr>
          <w:rStyle w:val="A4"/>
          <w:rFonts w:ascii="Times New Roman" w:hAnsi="Times New Roman"/>
          <w:sz w:val="24"/>
          <w:szCs w:val="24"/>
        </w:rPr>
        <w:t xml:space="preserve">πάνω στα </w:t>
      </w:r>
      <w:r>
        <w:rPr>
          <w:rStyle w:val="A4"/>
          <w:rFonts w:ascii="Times New Roman" w:hAnsi="Times New Roman"/>
          <w:sz w:val="24"/>
          <w:szCs w:val="24"/>
        </w:rPr>
        <w:t>lockdown.</w:t>
      </w:r>
    </w:p>
    <w:p w:rsidR="009C53F7" w:rsidRDefault="00A426B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ab/>
        <w:t>Πολλά δημόσια νοσοκομεία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ιδιαίτερα στην Αττική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έχουν μετατραπεί σε νοσοκομεία </w:t>
      </w:r>
      <w:r>
        <w:rPr>
          <w:rStyle w:val="A4"/>
          <w:rFonts w:ascii="Times New Roman" w:hAnsi="Times New Roman"/>
          <w:sz w:val="24"/>
          <w:szCs w:val="24"/>
        </w:rPr>
        <w:t xml:space="preserve">Covid, </w:t>
      </w:r>
      <w:r>
        <w:rPr>
          <w:rStyle w:val="A4"/>
          <w:rFonts w:ascii="Times New Roman" w:hAnsi="Times New Roman"/>
          <w:sz w:val="24"/>
          <w:szCs w:val="24"/>
        </w:rPr>
        <w:t>οι ΜΕΘ είναι γεμάτες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δεκάδες διασωληνωμένοι βρίσκονται εκτός ΜΕΘ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το υγειονομικό προσωπικό σε εξάντληση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 xml:space="preserve">Χιλιάδες μαθητές ξεροσταλιάζουν </w:t>
      </w:r>
      <w:r w:rsidR="001920DB">
        <w:rPr>
          <w:rStyle w:val="A4"/>
          <w:rFonts w:ascii="Times New Roman" w:hAnsi="Times New Roman"/>
          <w:sz w:val="24"/>
          <w:szCs w:val="24"/>
        </w:rPr>
        <w:t>πάνω</w:t>
      </w:r>
      <w:r>
        <w:rPr>
          <w:rStyle w:val="A4"/>
          <w:rFonts w:ascii="Times New Roman" w:hAnsi="Times New Roman"/>
          <w:sz w:val="24"/>
          <w:szCs w:val="24"/>
        </w:rPr>
        <w:t xml:space="preserve"> από τι</w:t>
      </w:r>
      <w:r>
        <w:rPr>
          <w:rStyle w:val="A4"/>
          <w:rFonts w:ascii="Times New Roman" w:hAnsi="Times New Roman"/>
          <w:sz w:val="24"/>
          <w:szCs w:val="24"/>
        </w:rPr>
        <w:t>ς οθόνες των υπολογιστών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Οι παιδικοί σταθμοί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τα σχολεία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τα πανεπιστήμια και συνολικά οι εκπαιδευτικές δομές είναι σε διαρκή αναστολή λειτουργίας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eastAsia="Times New Roman" w:hAnsi="Times New Roman" w:cs="Times New Roman"/>
          <w:sz w:val="24"/>
          <w:szCs w:val="24"/>
        </w:rPr>
        <w:t>Έχουν κλείσει πάρκα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χώροι άθλησης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πολιτισμού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κάθε δραστηριότητα που θα μπορούσε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με μέτρα ασφάλειας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ν</w:t>
      </w:r>
      <w:r>
        <w:rPr>
          <w:rStyle w:val="A4"/>
          <w:rFonts w:ascii="Times New Roman" w:hAnsi="Times New Roman"/>
          <w:sz w:val="24"/>
          <w:szCs w:val="24"/>
        </w:rPr>
        <w:t>α ανακουφίσει από τη δύσκολη καθημερινότητα που όλοι βιώνουμε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Την ίδια στιγμή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δεν είναι λίγα τα περιστατικά όπου αστυνομικοί ξυλοφορτώνουν άδικα συνανθρώπους μας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στο όνομα δήθεν της πανδημίας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Τελευταίο παράδειγμα</w:t>
      </w:r>
      <w:r>
        <w:rPr>
          <w:rStyle w:val="A4"/>
          <w:rFonts w:ascii="Times New Roman" w:hAnsi="Times New Roman"/>
          <w:sz w:val="24"/>
          <w:szCs w:val="24"/>
        </w:rPr>
        <w:t xml:space="preserve"> ο </w:t>
      </w:r>
      <w:r>
        <w:rPr>
          <w:rStyle w:val="A4"/>
          <w:rFonts w:ascii="Times New Roman" w:hAnsi="Times New Roman"/>
          <w:sz w:val="24"/>
          <w:szCs w:val="24"/>
        </w:rPr>
        <w:t>13</w:t>
      </w:r>
      <w:r>
        <w:rPr>
          <w:rStyle w:val="A4"/>
          <w:rFonts w:ascii="Times New Roman" w:hAnsi="Times New Roman"/>
          <w:sz w:val="24"/>
          <w:szCs w:val="24"/>
        </w:rPr>
        <w:t xml:space="preserve">χρονος μαθητής που </w:t>
      </w:r>
      <w:r>
        <w:rPr>
          <w:rStyle w:val="A4"/>
          <w:rFonts w:ascii="Times New Roman" w:hAnsi="Times New Roman"/>
          <w:sz w:val="24"/>
          <w:szCs w:val="24"/>
        </w:rPr>
        <w:t>ξυλοκοπήθηκε άγρια στη Λάρισα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μετά από αστυνομικό έλεγχο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Η καταστολή συνοδεύει την αντιλαϊκή πολιτική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!</w:t>
      </w:r>
    </w:p>
    <w:p w:rsidR="009C53F7" w:rsidRDefault="00A426B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ab/>
        <w:t>Όλες οι κυβερνητικές επιλογές επιβεβαιώνουν ότι κριτήριο της κυβερνητικής διαχείρισης της πανδημίας στη χώρα μας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όπως και συνολικά στις χώρες της Ε</w:t>
      </w:r>
      <w:r w:rsidR="001920DB" w:rsidRPr="001920DB">
        <w:rPr>
          <w:rStyle w:val="A4"/>
          <w:rFonts w:ascii="Times New Roman" w:hAnsi="Times New Roman"/>
          <w:sz w:val="24"/>
          <w:szCs w:val="24"/>
        </w:rPr>
        <w:t>.</w:t>
      </w:r>
      <w:r w:rsidR="001920DB">
        <w:rPr>
          <w:rStyle w:val="A4"/>
          <w:rFonts w:ascii="Times New Roman" w:hAnsi="Times New Roman"/>
          <w:sz w:val="24"/>
          <w:szCs w:val="24"/>
          <w:lang w:val="en-US"/>
        </w:rPr>
        <w:t>E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δεν είναι η ανάγκη προστασίας της υγείας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συνολικά οι ανάγκες του λαού μας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αλλά οι ανάγκες των επιχειρηματικών ομίλων και των κερδών τους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οι λεγόμενες προτεραιότητες της αγοράς</w:t>
      </w:r>
      <w:r>
        <w:rPr>
          <w:rStyle w:val="A4"/>
          <w:rFonts w:ascii="Times New Roman" w:hAnsi="Times New Roman"/>
          <w:sz w:val="24"/>
          <w:szCs w:val="24"/>
        </w:rPr>
        <w:t>.</w:t>
      </w:r>
      <w:r w:rsidR="001920DB" w:rsidRPr="001920DB">
        <w:rPr>
          <w:rStyle w:val="A4"/>
          <w:rFonts w:ascii="Times New Roman" w:hAnsi="Times New Roman"/>
          <w:sz w:val="24"/>
          <w:szCs w:val="24"/>
        </w:rPr>
        <w:t xml:space="preserve">  </w:t>
      </w:r>
      <w:r>
        <w:rPr>
          <w:rStyle w:val="A4"/>
          <w:rFonts w:ascii="Times New Roman" w:hAnsi="Times New Roman"/>
          <w:sz w:val="24"/>
          <w:szCs w:val="24"/>
        </w:rPr>
        <w:t xml:space="preserve"> </w:t>
      </w:r>
    </w:p>
    <w:p w:rsidR="009C53F7" w:rsidRDefault="00A426B0" w:rsidP="000E6F4E">
      <w:pPr>
        <w:spacing w:before="120" w:after="120" w:line="276" w:lineRule="auto"/>
        <w:ind w:firstLine="567"/>
        <w:jc w:val="both"/>
        <w:rPr>
          <w:rStyle w:val="A4"/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Παράλληλα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βιώνουμε ένα μορφωτικό έγκλημα διαρκείας απέναν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τι στους μαθητές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!</w:t>
      </w:r>
      <w:r w:rsidR="001920DB" w:rsidRPr="001920DB">
        <w:rPr>
          <w:rStyle w:val="A4"/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Style w:val="A4"/>
          <w:rFonts w:ascii="Times New Roman" w:eastAsia="Times New Roman" w:hAnsi="Times New Roman" w:cs="Times New Roman"/>
          <w:sz w:val="24"/>
          <w:szCs w:val="24"/>
        </w:rPr>
        <w:t>Η</w:t>
      </w:r>
      <w:r w:rsidR="001920DB" w:rsidRPr="001920DB">
        <w:rPr>
          <w:rStyle w:val="A4"/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Style w:val="A4"/>
          <w:rFonts w:ascii="Times New Roman" w:eastAsia="Times New Roman" w:hAnsi="Times New Roman" w:cs="Times New Roman"/>
          <w:sz w:val="24"/>
          <w:szCs w:val="24"/>
        </w:rPr>
        <w:t>κυβέρνηση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με την εγκληματική της πολιτική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παίζει με την υγεία εκπαιδευτικών</w:t>
      </w:r>
      <w:r w:rsidR="000E6F4E" w:rsidRPr="000E6F4E"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γονέων</w:t>
      </w:r>
      <w:r w:rsidR="000E6F4E" w:rsidRPr="000E6F4E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0E6F4E">
        <w:rPr>
          <w:rStyle w:val="A4"/>
          <w:rFonts w:ascii="Times New Roman" w:hAnsi="Times New Roman"/>
          <w:sz w:val="24"/>
          <w:szCs w:val="24"/>
        </w:rPr>
        <w:t>και μαθητών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 w:rsidR="000E6F4E">
        <w:rPr>
          <w:rStyle w:val="A4"/>
          <w:rFonts w:ascii="Times New Roman" w:hAnsi="Times New Roman"/>
          <w:sz w:val="24"/>
          <w:szCs w:val="24"/>
        </w:rPr>
        <w:t xml:space="preserve">αλλά και </w:t>
      </w:r>
      <w:r>
        <w:rPr>
          <w:rStyle w:val="A4"/>
          <w:rFonts w:ascii="Times New Roman" w:hAnsi="Times New Roman"/>
          <w:sz w:val="24"/>
          <w:szCs w:val="24"/>
        </w:rPr>
        <w:t xml:space="preserve">με </w:t>
      </w:r>
      <w:r>
        <w:rPr>
          <w:rStyle w:val="A4"/>
          <w:rFonts w:ascii="Times New Roman" w:hAnsi="Times New Roman"/>
          <w:sz w:val="24"/>
          <w:szCs w:val="24"/>
        </w:rPr>
        <w:t>τ</w:t>
      </w:r>
      <w:r w:rsidR="000E6F4E">
        <w:rPr>
          <w:rStyle w:val="A4"/>
          <w:rFonts w:ascii="Times New Roman" w:hAnsi="Times New Roman"/>
          <w:sz w:val="24"/>
          <w:szCs w:val="24"/>
        </w:rPr>
        <w:t>ο δικαίωμα των μαθητών στη μόρφωση.</w:t>
      </w:r>
      <w:r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0E6F4E">
        <w:rPr>
          <w:rStyle w:val="A4"/>
          <w:rFonts w:ascii="Times New Roman" w:hAnsi="Times New Roman"/>
          <w:sz w:val="24"/>
          <w:szCs w:val="24"/>
        </w:rPr>
        <w:t>Αξιοποίησε την πανδημία ως «ευκαιρία» για να νομοθετήσει σκληρά αντι</w:t>
      </w:r>
      <w:r w:rsidRPr="000E6F4E">
        <w:rPr>
          <w:rStyle w:val="A4"/>
          <w:rFonts w:ascii="Times New Roman" w:hAnsi="Times New Roman"/>
          <w:sz w:val="24"/>
          <w:szCs w:val="24"/>
        </w:rPr>
        <w:t>εκπαιδευτικά μέτ</w:t>
      </w:r>
      <w:r w:rsidRPr="000E6F4E">
        <w:rPr>
          <w:rStyle w:val="A4"/>
          <w:rFonts w:ascii="Times New Roman" w:hAnsi="Times New Roman"/>
          <w:sz w:val="24"/>
          <w:szCs w:val="24"/>
        </w:rPr>
        <w:t xml:space="preserve">ρα </w:t>
      </w:r>
      <w:r w:rsidRPr="000E6F4E">
        <w:rPr>
          <w:rStyle w:val="A4"/>
          <w:rFonts w:ascii="Times New Roman" w:hAnsi="Times New Roman"/>
          <w:sz w:val="24"/>
          <w:szCs w:val="24"/>
        </w:rPr>
        <w:t>(</w:t>
      </w:r>
      <w:r w:rsidR="000E6F4E" w:rsidRPr="000E6F4E">
        <w:rPr>
          <w:rStyle w:val="A4"/>
          <w:rFonts w:ascii="Times New Roman" w:hAnsi="Times New Roman"/>
          <w:sz w:val="24"/>
          <w:szCs w:val="24"/>
        </w:rPr>
        <w:t>«</w:t>
      </w:r>
      <w:r w:rsidRPr="000E6F4E">
        <w:rPr>
          <w:rStyle w:val="A4"/>
          <w:rFonts w:ascii="Times New Roman" w:hAnsi="Times New Roman"/>
          <w:sz w:val="24"/>
          <w:szCs w:val="24"/>
        </w:rPr>
        <w:t>αξιολόγηση</w:t>
      </w:r>
      <w:r w:rsidR="000E6F4E" w:rsidRPr="000E6F4E">
        <w:rPr>
          <w:rStyle w:val="A4"/>
          <w:rFonts w:ascii="Times New Roman" w:hAnsi="Times New Roman"/>
          <w:sz w:val="24"/>
          <w:szCs w:val="24"/>
        </w:rPr>
        <w:t>»</w:t>
      </w:r>
      <w:r w:rsidRPr="000E6F4E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0E6F4E">
        <w:rPr>
          <w:rStyle w:val="A4"/>
          <w:rFonts w:ascii="Times New Roman" w:hAnsi="Times New Roman"/>
          <w:sz w:val="24"/>
          <w:szCs w:val="24"/>
        </w:rPr>
        <w:t>τρίμηνα</w:t>
      </w:r>
      <w:r w:rsidRPr="000E6F4E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0E6F4E">
        <w:rPr>
          <w:rStyle w:val="A4"/>
          <w:rFonts w:ascii="Times New Roman" w:hAnsi="Times New Roman"/>
          <w:sz w:val="24"/>
          <w:szCs w:val="24"/>
        </w:rPr>
        <w:t>επαγγελματική εκπαίδευση</w:t>
      </w:r>
      <w:r w:rsidRPr="000E6F4E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0E6F4E">
        <w:rPr>
          <w:rStyle w:val="A4"/>
          <w:rFonts w:ascii="Times New Roman" w:hAnsi="Times New Roman"/>
          <w:sz w:val="24"/>
          <w:szCs w:val="24"/>
        </w:rPr>
        <w:t>τράπεζα θεμάτων</w:t>
      </w:r>
      <w:r w:rsidRPr="000E6F4E">
        <w:rPr>
          <w:rStyle w:val="A4"/>
          <w:rFonts w:ascii="Times New Roman" w:hAnsi="Times New Roman"/>
          <w:sz w:val="24"/>
          <w:szCs w:val="24"/>
        </w:rPr>
        <w:t xml:space="preserve">, </w:t>
      </w:r>
      <w:r w:rsidRPr="000E6F4E">
        <w:rPr>
          <w:rStyle w:val="A4"/>
          <w:rFonts w:ascii="Times New Roman" w:hAnsi="Times New Roman"/>
          <w:sz w:val="24"/>
          <w:szCs w:val="24"/>
        </w:rPr>
        <w:t>αστυνομία στα πανεπιστήμια κ</w:t>
      </w:r>
      <w:r w:rsidRPr="000E6F4E">
        <w:rPr>
          <w:rStyle w:val="A4"/>
          <w:rFonts w:ascii="Times New Roman" w:hAnsi="Times New Roman"/>
          <w:sz w:val="24"/>
          <w:szCs w:val="24"/>
        </w:rPr>
        <w:t>.</w:t>
      </w:r>
      <w:r w:rsidRPr="000E6F4E">
        <w:rPr>
          <w:rStyle w:val="A4"/>
          <w:rFonts w:ascii="Times New Roman" w:hAnsi="Times New Roman"/>
          <w:sz w:val="24"/>
          <w:szCs w:val="24"/>
        </w:rPr>
        <w:t>α</w:t>
      </w:r>
      <w:r w:rsidRPr="000E6F4E">
        <w:rPr>
          <w:rStyle w:val="A4"/>
          <w:rFonts w:ascii="Times New Roman" w:hAnsi="Times New Roman"/>
          <w:sz w:val="24"/>
          <w:szCs w:val="24"/>
        </w:rPr>
        <w:t>.).</w:t>
      </w:r>
      <w:r>
        <w:rPr>
          <w:rStyle w:val="A4"/>
          <w:rFonts w:ascii="Times New Roman" w:hAnsi="Times New Roman"/>
          <w:sz w:val="24"/>
          <w:szCs w:val="24"/>
        </w:rPr>
        <w:t xml:space="preserve"> </w:t>
      </w:r>
      <w:r w:rsidRPr="000E6F4E">
        <w:rPr>
          <w:rStyle w:val="A4"/>
          <w:rFonts w:ascii="Times New Roman" w:hAnsi="Times New Roman"/>
          <w:b/>
          <w:sz w:val="24"/>
          <w:szCs w:val="24"/>
        </w:rPr>
        <w:t>Δεν πήρε κανένα μέτρο για την ασφαλή λειτουργία των σχολείων από την αρχή της χρονιάς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με αποτέλεσμα να κλείσουν όλα τα σχολεία στις αρχές Νοέμβρη και </w:t>
      </w:r>
      <w:r>
        <w:rPr>
          <w:rStyle w:val="A4"/>
          <w:rFonts w:ascii="Times New Roman" w:hAnsi="Times New Roman"/>
          <w:sz w:val="24"/>
          <w:szCs w:val="24"/>
        </w:rPr>
        <w:t>αρκετά από αυτά να παραμένουν κλειστά για πέντε συνεχόμενους μήνες από τότε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 w:rsidRPr="000E6F4E">
        <w:rPr>
          <w:rStyle w:val="A4"/>
          <w:rFonts w:ascii="Times New Roman" w:eastAsia="Times New Roman" w:hAnsi="Times New Roman" w:cs="Times New Roman"/>
          <w:b/>
          <w:sz w:val="24"/>
          <w:szCs w:val="24"/>
        </w:rPr>
        <w:t>Δεν ικανοποίησε το αίτημα για αραίωση των μαθητών ανά τάξη</w:t>
      </w:r>
      <w:r w:rsidRPr="000E6F4E">
        <w:rPr>
          <w:rStyle w:val="A4"/>
          <w:rFonts w:ascii="Times New Roman" w:hAnsi="Times New Roman"/>
          <w:b/>
          <w:sz w:val="24"/>
          <w:szCs w:val="24"/>
        </w:rPr>
        <w:t xml:space="preserve">, </w:t>
      </w:r>
      <w:r w:rsidRPr="000E6F4E">
        <w:rPr>
          <w:rStyle w:val="A4"/>
          <w:rFonts w:ascii="Times New Roman" w:hAnsi="Times New Roman"/>
          <w:b/>
          <w:sz w:val="24"/>
          <w:szCs w:val="24"/>
        </w:rPr>
        <w:t>για επαναλαμβανόμενα τεστ στους μαθητές</w:t>
      </w:r>
      <w:r w:rsidRPr="000E6F4E">
        <w:rPr>
          <w:rStyle w:val="A4"/>
          <w:rFonts w:ascii="Times New Roman" w:hAnsi="Times New Roman"/>
          <w:b/>
          <w:sz w:val="24"/>
          <w:szCs w:val="24"/>
        </w:rPr>
        <w:t xml:space="preserve">, </w:t>
      </w:r>
      <w:r w:rsidRPr="000E6F4E">
        <w:rPr>
          <w:rStyle w:val="A4"/>
          <w:rFonts w:ascii="Times New Roman" w:hAnsi="Times New Roman"/>
          <w:b/>
          <w:sz w:val="24"/>
          <w:szCs w:val="24"/>
        </w:rPr>
        <w:t>ώστε να παρακολουθείται με οργανωμένο τρόπο η διάδοση του ιού</w:t>
      </w:r>
      <w:r w:rsidRPr="000E6F4E">
        <w:rPr>
          <w:rStyle w:val="A4"/>
          <w:rFonts w:ascii="Times New Roman" w:hAnsi="Times New Roman"/>
          <w:b/>
          <w:sz w:val="24"/>
          <w:szCs w:val="24"/>
        </w:rPr>
        <w:t xml:space="preserve">, </w:t>
      </w:r>
      <w:r w:rsidRPr="000E6F4E">
        <w:rPr>
          <w:rStyle w:val="A4"/>
          <w:rFonts w:ascii="Times New Roman" w:hAnsi="Times New Roman"/>
          <w:b/>
          <w:sz w:val="24"/>
          <w:szCs w:val="24"/>
        </w:rPr>
        <w:t>είπε ψέματα γ</w:t>
      </w:r>
      <w:r w:rsidRPr="000E6F4E">
        <w:rPr>
          <w:rStyle w:val="A4"/>
          <w:rFonts w:ascii="Times New Roman" w:hAnsi="Times New Roman"/>
          <w:b/>
          <w:sz w:val="24"/>
          <w:szCs w:val="24"/>
        </w:rPr>
        <w:t>ια την προτεραιότητα των εκπαιδευτικών στους εμβολιασμούς</w:t>
      </w:r>
      <w:r w:rsidRPr="000E6F4E">
        <w:rPr>
          <w:rStyle w:val="A4"/>
          <w:rFonts w:ascii="Times New Roman" w:hAnsi="Times New Roman"/>
          <w:b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</w:t>
      </w:r>
    </w:p>
    <w:p w:rsidR="009C53F7" w:rsidRDefault="00A426B0">
      <w:pPr>
        <w:spacing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lastRenderedPageBreak/>
        <w:tab/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Το μόνο «μέτρο» που ανακοίνωσε η κυβέρνηση είναι το </w:t>
      </w:r>
      <w:r>
        <w:rPr>
          <w:rStyle w:val="A4"/>
          <w:rFonts w:ascii="Times New Roman" w:hAnsi="Times New Roman"/>
          <w:b/>
          <w:bCs/>
          <w:sz w:val="24"/>
          <w:szCs w:val="24"/>
          <w:lang w:val="en-US"/>
        </w:rPr>
        <w:t>self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-</w:t>
      </w:r>
      <w:r>
        <w:rPr>
          <w:rStyle w:val="A4"/>
          <w:rFonts w:ascii="Times New Roman" w:hAnsi="Times New Roman"/>
          <w:b/>
          <w:bCs/>
          <w:sz w:val="24"/>
          <w:szCs w:val="24"/>
          <w:lang w:val="en-US"/>
        </w:rPr>
        <w:t>test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Για μια  ακόμα φορά η κυβέρνηση μεταφέρει τις δικές της ευθύνες στους γονείς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τους μαθητές και τους εκπαιδευτικούς και κουνάει το δά</w:t>
      </w:r>
      <w:r>
        <w:rPr>
          <w:rStyle w:val="A4"/>
          <w:rFonts w:ascii="Times New Roman" w:hAnsi="Times New Roman"/>
          <w:sz w:val="24"/>
          <w:szCs w:val="24"/>
        </w:rPr>
        <w:t>χτυλο περί υποχρεωτικότητας και υπεύθυνων δηλώσεων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Default="00A426B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ab/>
        <w:t>Ταυτόχρονα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η κυβέρνηση εμπαίζει για ακόμα μία φορά τους εκπαιδευτικούς με το ζήτημα του εμβολιασμού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Στα Ειδικά Σχολεία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αν και λειτουργούν κανονικά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ελάχιστοι εκπαιδευτικοί έχουν εμβολιαστεί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ενώ στη </w:t>
      </w:r>
      <w:r>
        <w:rPr>
          <w:rStyle w:val="A4"/>
          <w:rFonts w:ascii="Times New Roman" w:hAnsi="Times New Roman"/>
          <w:sz w:val="24"/>
          <w:szCs w:val="24"/>
        </w:rPr>
        <w:t>Γενική Εκπαίδευση η πρόβλεψη της κυβέρνησης είναι να ξεκινήσουν εμβολιασμοί στα τέλη του Μάη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δηλαδή «ζήσε Μάη μου να φας τριφύλλι»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στην κυριολεξία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Default="00A426B0" w:rsidP="000E6F4E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ab/>
      </w:r>
      <w:r>
        <w:rPr>
          <w:rStyle w:val="A4"/>
          <w:rFonts w:ascii="Times New Roman" w:hAnsi="Times New Roman"/>
          <w:b/>
          <w:bCs/>
          <w:sz w:val="24"/>
          <w:szCs w:val="24"/>
        </w:rPr>
        <w:t>Όλο αυτό το διάστημα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της πολύμηνης αναστολής λειτουργίας των σχολείων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της αμφίβολης 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-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σε σχέση με τα εκ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 xml:space="preserve">παιδευτικά της αποτελέσματα-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τηλεκπαίδευσης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που αποκλείει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χιλιάδες μαθητές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,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 xml:space="preserve"> οξύνθηκαν στο έπακρο οι ταξικοί φραγμοί και οι ανισότητες στην Εκπαίδευση, ενώ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 xml:space="preserve">συσσωρεύονται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μια σειρά νέ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>ων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προβλ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 xml:space="preserve">ημάτων! </w:t>
      </w:r>
      <w:r>
        <w:rPr>
          <w:rStyle w:val="A4"/>
          <w:rFonts w:ascii="Times New Roman" w:hAnsi="Times New Roman"/>
          <w:sz w:val="24"/>
          <w:szCs w:val="24"/>
        </w:rPr>
        <w:t>Δημιουργούνται και οξύνονται εκπαιδευτικά – μαθησιακά κενά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Πολλοί μαθητές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ειδικά των μικρότερων ηλικιών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πισωγυρίζουν από ήδη</w:t>
      </w:r>
      <w:r>
        <w:rPr>
          <w:rStyle w:val="A4"/>
          <w:rFonts w:ascii="Times New Roman" w:hAnsi="Times New Roman"/>
          <w:sz w:val="24"/>
          <w:szCs w:val="24"/>
        </w:rPr>
        <w:t xml:space="preserve"> κατακτημένη γνώση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Χιλιάδες μαθητές ετοιμάζονται να δώσουν πανελλαδικές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έχοντας προετοιμαστεί μόνο πίσω από μια οθόνη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Μεγαλώνει το άγχος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ο φόβος και η ανασφάλεια στα παιδιά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Η πολύμηνη απουσία κοινωνικοποίησης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επαφής με φίλους και αγαπημένες δραστηριό</w:t>
      </w:r>
      <w:r>
        <w:rPr>
          <w:rStyle w:val="A4"/>
          <w:rFonts w:ascii="Times New Roman" w:hAnsi="Times New Roman"/>
          <w:sz w:val="24"/>
          <w:szCs w:val="24"/>
        </w:rPr>
        <w:t>τητες αφήνει ισχυρά αποτυπώματα στα παιδιά μας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  <w:u w:val="single"/>
        </w:rPr>
        <w:t>Οι επιστημονικές έρευνες</w:t>
      </w:r>
      <w:r w:rsidR="000E6F4E">
        <w:rPr>
          <w:rStyle w:val="A4"/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Style w:val="A4"/>
          <w:rFonts w:ascii="Times New Roman" w:hAnsi="Times New Roman"/>
          <w:sz w:val="24"/>
          <w:szCs w:val="24"/>
          <w:u w:val="single"/>
        </w:rPr>
        <w:t>και μελέτες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ακόμα και η ίδια η </w:t>
      </w:r>
      <w:r>
        <w:rPr>
          <w:rStyle w:val="A4"/>
          <w:rFonts w:ascii="Times New Roman" w:hAnsi="Times New Roman"/>
          <w:sz w:val="24"/>
          <w:szCs w:val="24"/>
          <w:u w:val="single"/>
          <w:lang w:val="en-US"/>
        </w:rPr>
        <w:t>UNICEF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  <w:u w:val="single"/>
        </w:rPr>
        <w:t>μιλούν για «χαμένη γενιά»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. </w:t>
      </w:r>
    </w:p>
    <w:p w:rsidR="009C53F7" w:rsidRDefault="00A426B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Δε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>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>θα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επιτρέψουμε να υπάρξουν «χαμένες γενιές»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! 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br/>
      </w:r>
      <w:r>
        <w:rPr>
          <w:rStyle w:val="A4"/>
          <w:rFonts w:ascii="Times New Roman" w:hAnsi="Times New Roman"/>
          <w:b/>
          <w:bCs/>
          <w:sz w:val="24"/>
          <w:szCs w:val="24"/>
        </w:rPr>
        <w:t>Δε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>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θα 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>γίνουν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τα παιδιά μας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τα μεγ</w:t>
      </w:r>
      <w:r w:rsidR="000E6F4E">
        <w:rPr>
          <w:rStyle w:val="A4"/>
          <w:rFonts w:ascii="Times New Roman" w:hAnsi="Times New Roman"/>
          <w:b/>
          <w:bCs/>
          <w:sz w:val="24"/>
          <w:szCs w:val="24"/>
        </w:rPr>
        <w:t>άλα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θύματα της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πανδημίας και της κρίσης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! </w:t>
      </w:r>
    </w:p>
    <w:p w:rsidR="009C53F7" w:rsidRDefault="00A426B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ab/>
        <w:t>Μας ανησυχεί εξαιρετικά το γεγονός ότι η κυβέρνηση</w:t>
      </w:r>
      <w:r>
        <w:rPr>
          <w:rStyle w:val="A4"/>
          <w:rFonts w:ascii="Times New Roman" w:eastAsia="Times New Roman" w:hAnsi="Times New Roman" w:cs="Times New Roman"/>
          <w:sz w:val="24"/>
          <w:szCs w:val="24"/>
        </w:rPr>
        <w:t xml:space="preserve"> και το Υπουργείο Παιδείας όχι απλά δεν αναγνωρίζουν τα προβλήματα και τις επιπτώσεις στα παιδιά </w:t>
      </w:r>
      <w:r w:rsidR="000E6F4E">
        <w:rPr>
          <w:rStyle w:val="A4"/>
          <w:rFonts w:ascii="Times New Roman" w:eastAsia="Times New Roman" w:hAnsi="Times New Roman" w:cs="Times New Roman"/>
          <w:sz w:val="24"/>
          <w:szCs w:val="24"/>
        </w:rPr>
        <w:t>μας,</w:t>
      </w:r>
      <w:r>
        <w:rPr>
          <w:rStyle w:val="A4"/>
          <w:rFonts w:ascii="Times New Roman" w:eastAsia="Times New Roman" w:hAnsi="Times New Roman" w:cs="Times New Roman"/>
          <w:sz w:val="24"/>
          <w:szCs w:val="24"/>
        </w:rPr>
        <w:t xml:space="preserve"> αλλά ισχυρίζονται πως «όλα έγιναν καλώς»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πως «η εκπαίδευση στην Ελλάδα μετα</w:t>
      </w:r>
      <w:r>
        <w:rPr>
          <w:rStyle w:val="A4"/>
          <w:rFonts w:ascii="Times New Roman" w:hAnsi="Times New Roman"/>
          <w:sz w:val="24"/>
          <w:szCs w:val="24"/>
        </w:rPr>
        <w:t>σχηματίστηκε»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πως «η τηλεκπαίδευση εξισώνεται εκπαιδευτικά με τη δια ζώσης εκπαιδευτική διαδικασία»</w:t>
      </w:r>
      <w:r>
        <w:rPr>
          <w:rStyle w:val="A4"/>
          <w:rFonts w:ascii="Times New Roman" w:hAnsi="Times New Roman"/>
          <w:sz w:val="24"/>
          <w:szCs w:val="24"/>
        </w:rPr>
        <w:t>.</w:t>
      </w:r>
      <w:r w:rsidR="000E6F4E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0E6F4E" w:rsidRPr="000E6F4E">
        <w:rPr>
          <w:rStyle w:val="A4"/>
          <w:rFonts w:ascii="Times New Roman" w:hAnsi="Times New Roman"/>
          <w:sz w:val="24"/>
          <w:szCs w:val="24"/>
          <w:u w:val="single"/>
        </w:rPr>
        <w:t>Μ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ας προβληματίζει το ότι δεν υπάρχει κανένα ουσιαστικό </w:t>
      </w:r>
      <w:r>
        <w:rPr>
          <w:rStyle w:val="A4"/>
          <w:rFonts w:ascii="Times New Roman" w:hAnsi="Times New Roman"/>
          <w:sz w:val="24"/>
          <w:szCs w:val="24"/>
          <w:u w:val="single"/>
        </w:rPr>
        <w:t>σχέδιο αντιμετώπισης των προβλημάτων</w:t>
      </w:r>
      <w:r>
        <w:rPr>
          <w:rStyle w:val="A4"/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  <w:u w:val="single"/>
        </w:rPr>
        <w:t>χρηματοδότησης και ενίσχυσης των σχολείων σε όλα τα επίπεδα</w:t>
      </w:r>
      <w:r>
        <w:rPr>
          <w:rStyle w:val="A4"/>
          <w:rFonts w:ascii="Times New Roman" w:hAnsi="Times New Roman"/>
          <w:sz w:val="24"/>
          <w:szCs w:val="24"/>
          <w:u w:val="single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Αντιθέτως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τα τεράστια κονδύλια της Ε</w:t>
      </w:r>
      <w:r>
        <w:rPr>
          <w:rStyle w:val="A4"/>
          <w:rFonts w:ascii="Times New Roman" w:hAnsi="Times New Roman"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>Ε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αλλά και του κρατικού προϋπολογισμού πηγαίνουν στις μεγάλες επιχειρήσεις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Από το λεγόμενο «Εθνικό σχέδιο Ανάκαμψης»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δεν είναι καθόλου τυχαίο ότι ούτε μισό € δεν πάει για την κάλυψη των αναγκών για την υγεία και τη μόρφωση του λαού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</w:p>
    <w:p w:rsidR="009C53F7" w:rsidRDefault="00A426B0">
      <w:p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eastAsia="Times New Roman" w:hAnsi="Times New Roman" w:cs="Times New Roman"/>
          <w:sz w:val="24"/>
          <w:szCs w:val="24"/>
        </w:rPr>
        <w:tab/>
        <w:t>Οι χιλιάδες εκπαιδευτικοί όλο αυτό το διάστημα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χωρίς καμία στήριξη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σταθήκαμε δίπλα στους μαθητές μας με όλα τα μέσα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 xml:space="preserve">Κρατήσαμε </w:t>
      </w:r>
      <w:r>
        <w:rPr>
          <w:rStyle w:val="A4"/>
          <w:rFonts w:ascii="Times New Roman" w:hAnsi="Times New Roman"/>
          <w:sz w:val="24"/>
          <w:szCs w:val="24"/>
        </w:rPr>
        <w:t>αναμμένη τη φλόγα της εκπαιδευτικής διαδικασίας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Συλλογικά και αγωνιστικά καθυστερήσαμε και ακυρώσαμε τα αντιεκπαιδευτικά σχέδια της κυβέρνησης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όπως να μπουν κάμερες στις τάξεις ή να γίνουν οι καθηγητές καταδότες των μαθητών που αγωνίζονται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Σταματήσαμε τ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ην εφαρμογή της βαθιά αντιεκπαιδευτικής αξιολόγησης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Μπαίνουμε και πάλι μπροστά στον αγώνα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</w:p>
    <w:p w:rsidR="009C53F7" w:rsidRDefault="00A426B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Μαζί με τους υγειονομικούς και όλο τον λαό απαιτούμε εδώ και τώρα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9C53F7" w:rsidRDefault="00A426B0">
      <w:pPr>
        <w:numPr>
          <w:ilvl w:val="0"/>
          <w:numId w:val="4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Μαζικές προσλήψεις μόνιμων γιατρών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νοσηλευτών και υγειονομικών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C53F7" w:rsidRDefault="00A426B0">
      <w:pPr>
        <w:numPr>
          <w:ilvl w:val="0"/>
          <w:numId w:val="4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Πλήρη επίταξη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άνευ όρων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κλινών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κλινικών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κρεβατιών ΜΕΘ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εξοπλισμού εργαστηρίων και του προσωπικού του ιδιωτικού τομέα και ένταξή του στο κρατικό σχέδιο για την αντιμετώπιση της πανδημίας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C53F7" w:rsidRDefault="00A426B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Για το ασφαλές άνοιγμα των σχολείων το αμέσως επόμενο διάστημα απαιτούμε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9C53F7" w:rsidRDefault="00A426B0">
      <w:pPr>
        <w:numPr>
          <w:ilvl w:val="0"/>
          <w:numId w:val="6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Άμεσα επαναλαμβαν</w:t>
      </w:r>
      <w:r>
        <w:rPr>
          <w:rStyle w:val="A4"/>
          <w:rFonts w:ascii="Times New Roman" w:hAnsi="Times New Roman"/>
          <w:sz w:val="24"/>
          <w:szCs w:val="24"/>
        </w:rPr>
        <w:t>όμενα τεστ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τουλάχιστον ανά εβδομάδα σε όλα τα σχολεία με ευθύνη του ΕΟΔΥ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C53F7" w:rsidRDefault="00A426B0">
      <w:pPr>
        <w:numPr>
          <w:ilvl w:val="0"/>
          <w:numId w:val="6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Πρόταξη των εκπαιδευτικών στον εμβολιασμό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υλοποίηση του σχεδίου από σήμερα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C53F7" w:rsidRDefault="00A426B0">
      <w:pPr>
        <w:numPr>
          <w:ilvl w:val="0"/>
          <w:numId w:val="6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lastRenderedPageBreak/>
        <w:t>Μέτρα για την αραίωση των μαθητών ανά τάξη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C53F7" w:rsidRDefault="00A426B0">
      <w:pPr>
        <w:numPr>
          <w:ilvl w:val="0"/>
          <w:numId w:val="6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Άμεσα μέτρα ενίσχυσης και στήριξης των μαθητών για τις τεράσ</w:t>
      </w:r>
      <w:r>
        <w:rPr>
          <w:rStyle w:val="A4"/>
          <w:rFonts w:ascii="Times New Roman" w:hAnsi="Times New Roman"/>
          <w:sz w:val="24"/>
          <w:szCs w:val="24"/>
        </w:rPr>
        <w:t>τιες ελλείψεις και τα συσσωρευμένα προβλήματα που έχουν δημιουργηθεί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C53F7" w:rsidRDefault="00A426B0">
      <w:pPr>
        <w:numPr>
          <w:ilvl w:val="0"/>
          <w:numId w:val="6"/>
        </w:numPr>
        <w:spacing w:before="120" w:after="120"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sz w:val="24"/>
          <w:szCs w:val="24"/>
        </w:rPr>
        <w:t>Κατάργηση της τράπεζας θεμάτων και του νέου συστήματος εισαγωγής στα πανεπιστήμια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Να μη γίνουν προαγωγικές εξετάσεις σε Γυμνάσιο και Λύκειο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C53F7" w:rsidRDefault="00A426B0">
      <w:pPr>
        <w:spacing w:before="120" w:after="120" w:line="276" w:lineRule="auto"/>
        <w:jc w:val="center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Για τη λειτουργία των σχολείων την επόμενη σ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χολική χρονιά διεκδικούμε από τώρα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η κυβέρνηση και το ΥΠΑΙΘ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να καταθέσουν ολοκληρωμένο σχέδιο για τα σχολεία</w:t>
      </w:r>
      <w:r>
        <w:rPr>
          <w:rStyle w:val="A4"/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Μείωση του αριθμού μαθητών ανά τάξη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.</w:t>
      </w:r>
      <w:r>
        <w:rPr>
          <w:rStyle w:val="A4"/>
          <w:rFonts w:ascii="Times New Roman" w:hAnsi="Times New Roman"/>
          <w:sz w:val="24"/>
          <w:szCs w:val="24"/>
        </w:rPr>
        <w:t xml:space="preserve"> Κατάργηση – μη εφαρμογή του ν</w:t>
      </w:r>
      <w:r>
        <w:rPr>
          <w:rStyle w:val="A4"/>
          <w:rFonts w:ascii="Times New Roman" w:hAnsi="Times New Roman"/>
          <w:sz w:val="24"/>
          <w:szCs w:val="24"/>
        </w:rPr>
        <w:t xml:space="preserve">. 4692/2020 </w:t>
      </w:r>
      <w:r>
        <w:rPr>
          <w:rStyle w:val="A4"/>
          <w:rFonts w:ascii="Times New Roman" w:hAnsi="Times New Roman"/>
          <w:sz w:val="24"/>
          <w:szCs w:val="24"/>
        </w:rPr>
        <w:t xml:space="preserve">που αυξάνει τον μέγιστο αριθμό μαθητών για Νηπιαγωγεία και Δημοτικά στο </w:t>
      </w:r>
      <w:r>
        <w:rPr>
          <w:rStyle w:val="A4"/>
          <w:rFonts w:ascii="Times New Roman" w:hAnsi="Times New Roman"/>
          <w:sz w:val="24"/>
          <w:szCs w:val="24"/>
        </w:rPr>
        <w:t xml:space="preserve">25. </w:t>
      </w:r>
      <w:r>
        <w:rPr>
          <w:rStyle w:val="A4"/>
          <w:rFonts w:ascii="Times New Roman" w:hAnsi="Times New Roman"/>
          <w:sz w:val="24"/>
          <w:szCs w:val="24"/>
        </w:rPr>
        <w:t xml:space="preserve">Κανένα τμήμα πάνω από </w:t>
      </w:r>
      <w:r>
        <w:rPr>
          <w:rStyle w:val="A4"/>
          <w:rFonts w:ascii="Times New Roman" w:hAnsi="Times New Roman"/>
          <w:sz w:val="24"/>
          <w:szCs w:val="24"/>
        </w:rPr>
        <w:t xml:space="preserve">20 </w:t>
      </w:r>
      <w:r>
        <w:rPr>
          <w:rStyle w:val="A4"/>
          <w:rFonts w:ascii="Times New Roman" w:hAnsi="Times New Roman"/>
          <w:sz w:val="24"/>
          <w:szCs w:val="24"/>
        </w:rPr>
        <w:t>μαθητές</w:t>
      </w:r>
      <w:r>
        <w:rPr>
          <w:rStyle w:val="A4"/>
          <w:rFonts w:ascii="Times New Roman" w:hAnsi="Times New Roman"/>
          <w:sz w:val="24"/>
          <w:szCs w:val="24"/>
        </w:rPr>
        <w:t xml:space="preserve">. 15 </w:t>
      </w:r>
      <w:r>
        <w:rPr>
          <w:rStyle w:val="A4"/>
          <w:rFonts w:ascii="Times New Roman" w:hAnsi="Times New Roman"/>
          <w:sz w:val="24"/>
          <w:szCs w:val="24"/>
        </w:rPr>
        <w:t>μαθητές το ανώτερο για Νηπιαγωγεία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 xml:space="preserve">Α΄ </w:t>
      </w:r>
      <w:r>
        <w:rPr>
          <w:rStyle w:val="A4"/>
          <w:rFonts w:ascii="Times New Roman" w:hAnsi="Times New Roman"/>
          <w:sz w:val="24"/>
          <w:szCs w:val="24"/>
        </w:rPr>
        <w:t>&amp;</w:t>
      </w:r>
      <w:r>
        <w:rPr>
          <w:rStyle w:val="A4"/>
          <w:rFonts w:ascii="Times New Roman" w:hAnsi="Times New Roman"/>
          <w:sz w:val="24"/>
          <w:szCs w:val="24"/>
        </w:rPr>
        <w:t>Β΄ Δημοτικού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κατευθύνσεις και εργαστήρια στη Β</w:t>
      </w:r>
      <w:r>
        <w:rPr>
          <w:rStyle w:val="A4"/>
          <w:rFonts w:ascii="Times New Roman" w:hAnsi="Times New Roman"/>
          <w:sz w:val="24"/>
          <w:szCs w:val="24"/>
        </w:rPr>
        <w:t>/</w:t>
      </w:r>
      <w:r>
        <w:rPr>
          <w:rStyle w:val="A4"/>
          <w:rFonts w:ascii="Times New Roman" w:hAnsi="Times New Roman"/>
          <w:sz w:val="24"/>
          <w:szCs w:val="24"/>
        </w:rPr>
        <w:t>θμια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Μαζικούς μόνιμους διορισμούς εκπαιδευτικών όλων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των ειδικοτήτων και ΕΕΠ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ΕΒΠ σε 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/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θμια και Β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/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θμια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Μονιμοποίηση των χιλιάδων αναπληρωτών που δουλεύουν τα τελευταία χρόνια στα σχολεία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Κατάργηση το ν</w:t>
      </w:r>
      <w:r>
        <w:rPr>
          <w:rStyle w:val="A4"/>
          <w:rFonts w:ascii="Times New Roman" w:hAnsi="Times New Roman"/>
          <w:sz w:val="24"/>
          <w:szCs w:val="24"/>
        </w:rPr>
        <w:t xml:space="preserve">.4692/18 </w:t>
      </w:r>
      <w:r>
        <w:rPr>
          <w:rStyle w:val="A4"/>
          <w:rFonts w:ascii="Times New Roman" w:hAnsi="Times New Roman"/>
          <w:sz w:val="24"/>
          <w:szCs w:val="24"/>
        </w:rPr>
        <w:t>του ΣΥΡΙΖΑ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Κατάργηση των τρίμηνων συμβάσεων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του θεσμού των Ωρομίσθιων και Αναπληρωτών Μειωμένο</w:t>
      </w:r>
      <w:r>
        <w:rPr>
          <w:rStyle w:val="A4"/>
          <w:rFonts w:ascii="Times New Roman" w:hAnsi="Times New Roman"/>
          <w:sz w:val="24"/>
          <w:szCs w:val="24"/>
        </w:rPr>
        <w:t>υ Ωραρίου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των προσλήψεων εκτός πινάκων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Μέτρα στήριξης των αναπληρωτών που εργάζονται μακριά από τον τόπο κατοικίας τους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Κρατικό σχέδιο ανάπτυξης των σχολικών υποδομών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σχεδιασμός για ανέγερση νέων σχολικών μονάδων με βάση τις ανάγκες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Αυξημένη κρατική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 χρηματοδότηση των σχολικών επιτροπών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ώστε να καλυφθούν οι τεράστιες ανάγκες που έχουν δημιουργηθεί όλο αυτό το διάστημα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Αναπροσαρμογή των αναλυτικών προγραμμάτων και της σχολική ύλης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 xml:space="preserve">Εντοπισμός των μαθησιακών κενών που έχουν προκύψει τα δύο τελευταία </w:t>
      </w:r>
      <w:r>
        <w:rPr>
          <w:rStyle w:val="A4"/>
          <w:rFonts w:ascii="Times New Roman" w:hAnsi="Times New Roman"/>
          <w:sz w:val="24"/>
          <w:szCs w:val="24"/>
        </w:rPr>
        <w:t>χρόνια και επιστημονικός – παιδαγωγικός σχεδιασμός για την αντιμετώπισή τους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Να λειτουργήσουν από την αρχή της χρονιάς τα προγράμματα ενισχυτικής διδασκαλίας και ΠΔΣ με προσλήψεις εκπαιδευτικών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Να λειτουργήσουν σε όλα τα Δημοτικά τμήματα ενισχυτικής διδ</w:t>
      </w:r>
      <w:r>
        <w:rPr>
          <w:rStyle w:val="A4"/>
          <w:rFonts w:ascii="Times New Roman" w:hAnsi="Times New Roman"/>
          <w:sz w:val="24"/>
          <w:szCs w:val="24"/>
        </w:rPr>
        <w:t>ασκαλίας με βάση τις ανάγκες κάλυψης και αναπλήρωσης των κενών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Να επανέλθει ο υπεύθυνος στο Ολοήμερο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Προσλήψεις ψυχολόγων και κοινωνικών λειτουργών  σε όλα τα σχολεία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Ενίσχυση των δομών Ειδικής Αγωγής και Εκπαίδευσης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Στελέχωση των ΚΕΣΥ με όλο το αναγκ</w:t>
      </w:r>
      <w:r>
        <w:rPr>
          <w:rStyle w:val="A4"/>
          <w:rFonts w:ascii="Times New Roman" w:hAnsi="Times New Roman"/>
          <w:sz w:val="24"/>
          <w:szCs w:val="24"/>
        </w:rPr>
        <w:t>αίο προσωπικό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ώστε να προχωρήσουν γρήγορα οι διαδικασίες της αξιολόγησης και των διαγνώσεων των μαθητών με μαθησιακές δυσκολίες</w:t>
      </w:r>
      <w:r>
        <w:rPr>
          <w:rStyle w:val="A4"/>
          <w:rFonts w:ascii="Times New Roman" w:hAnsi="Times New Roman"/>
          <w:sz w:val="24"/>
          <w:szCs w:val="24"/>
        </w:rPr>
        <w:t>.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Να αναβαθμιστούν εδώ και τώρα οι τεχνολογικές υποδομές των σχολείων με  ενίσχυση σε πόρους και υλικό όλων των ψηφιακών λειτουρ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γιών των σχολείων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,</w:t>
      </w:r>
      <w:r>
        <w:rPr>
          <w:rStyle w:val="A4"/>
          <w:rFonts w:ascii="Times New Roman" w:hAnsi="Times New Roman"/>
          <w:sz w:val="24"/>
          <w:szCs w:val="24"/>
        </w:rPr>
        <w:t xml:space="preserve"> που θα υποστηρίζουν την εκπαιδευτική διαδικασία και δε θα την υποκαθιστούν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Απεμπλοκή των ιδιωτών από τις διάφορες λειτουργίες του σχολείου που τους έχει παραχωρήσει το Υπουργείο Παιδείας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lastRenderedPageBreak/>
        <w:t>Κατάργηση όλων των νομοθετικών διατάξεων που γε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νικεύουν τη λεγόμενη εξ αποστάσεως εκπαίδευση και εκτός πανδημίας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των διατάξεων για τις κάμερες στις τάξεις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Καμία αξιοποίηση της εξ αποστάσεως διδασκαλίας για την κάλυψη εκπαιδευτικών κενών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Default="00A426B0">
      <w:pPr>
        <w:pStyle w:val="a5"/>
        <w:numPr>
          <w:ilvl w:val="0"/>
          <w:numId w:val="8"/>
        </w:numPr>
        <w:spacing w:line="276" w:lineRule="auto"/>
        <w:jc w:val="both"/>
        <w:rPr>
          <w:rStyle w:val="A4"/>
          <w:rFonts w:ascii="Times New Roman" w:eastAsia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/>
          <w:b/>
          <w:bCs/>
          <w:sz w:val="24"/>
          <w:szCs w:val="24"/>
        </w:rPr>
        <w:t>Κατάργηση όλου του νομοθετικού πλαισίου για τη λεγόμενη αξιολό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γηση στα σχολεία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(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ν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. 4692/2020,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Υ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.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Α για εσωτερική και εξωτερική αξιολόγηση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>διατάξεις για εσωτερικό κανονισμό</w:t>
      </w:r>
      <w:r>
        <w:rPr>
          <w:rStyle w:val="A4"/>
          <w:rFonts w:ascii="Times New Roman" w:hAnsi="Times New Roman"/>
          <w:b/>
          <w:bCs/>
          <w:sz w:val="24"/>
          <w:szCs w:val="24"/>
        </w:rPr>
        <w:t xml:space="preserve">), </w:t>
      </w:r>
      <w:r>
        <w:rPr>
          <w:rStyle w:val="A4"/>
          <w:rFonts w:ascii="Times New Roman" w:hAnsi="Times New Roman"/>
          <w:sz w:val="24"/>
          <w:szCs w:val="24"/>
        </w:rPr>
        <w:t>που θα οδηγήσει στην υποβάθμιση των σχολείων και στην παραπέρα κατηγοριοποίηση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  <w:r>
        <w:rPr>
          <w:rStyle w:val="A4"/>
          <w:rFonts w:ascii="Times New Roman" w:hAnsi="Times New Roman"/>
          <w:sz w:val="24"/>
          <w:szCs w:val="24"/>
        </w:rPr>
        <w:t>Πρόγραμμα δημόσιας και δωρεάν επιμόρφωσης των εκπαιδευτικών</w:t>
      </w:r>
      <w:r>
        <w:rPr>
          <w:rStyle w:val="A4"/>
          <w:rFonts w:ascii="Times New Roman" w:hAnsi="Times New Roman"/>
          <w:sz w:val="24"/>
          <w:szCs w:val="24"/>
        </w:rPr>
        <w:t xml:space="preserve">, </w:t>
      </w:r>
      <w:r>
        <w:rPr>
          <w:rStyle w:val="A4"/>
          <w:rFonts w:ascii="Times New Roman" w:hAnsi="Times New Roman"/>
          <w:sz w:val="24"/>
          <w:szCs w:val="24"/>
        </w:rPr>
        <w:t>επιστημονικά καταρτισμένο με βάση τις σύγχρονες εκπαιδευτικές ανάγκες</w:t>
      </w:r>
      <w:r>
        <w:rPr>
          <w:rStyle w:val="A4"/>
          <w:rFonts w:ascii="Times New Roman" w:hAnsi="Times New Roman"/>
          <w:sz w:val="24"/>
          <w:szCs w:val="24"/>
        </w:rPr>
        <w:t xml:space="preserve">. </w:t>
      </w:r>
    </w:p>
    <w:p w:rsidR="009C53F7" w:rsidRPr="000E6F4E" w:rsidRDefault="00A426B0">
      <w:pPr>
        <w:spacing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E6F4E">
        <w:rPr>
          <w:rStyle w:val="A4"/>
          <w:rFonts w:ascii="Times New Roman" w:hAnsi="Times New Roman"/>
          <w:b/>
          <w:bCs/>
          <w:sz w:val="26"/>
          <w:szCs w:val="26"/>
        </w:rPr>
        <w:t>Με οδηγό τις δικές μας ανάγκες στη μόρφωση</w:t>
      </w:r>
      <w:r w:rsidRPr="000E6F4E">
        <w:rPr>
          <w:rStyle w:val="A4"/>
          <w:rFonts w:ascii="Times New Roman" w:hAnsi="Times New Roman"/>
          <w:b/>
          <w:bCs/>
          <w:sz w:val="26"/>
          <w:szCs w:val="26"/>
        </w:rPr>
        <w:t xml:space="preserve">, </w:t>
      </w:r>
      <w:r w:rsidRPr="000E6F4E">
        <w:rPr>
          <w:rStyle w:val="A4"/>
          <w:rFonts w:ascii="Times New Roman" w:hAnsi="Times New Roman"/>
          <w:b/>
          <w:bCs/>
          <w:sz w:val="26"/>
          <w:szCs w:val="26"/>
        </w:rPr>
        <w:t>τη δουλειά και τη ζωή</w:t>
      </w:r>
      <w:r w:rsidRPr="000E6F4E">
        <w:rPr>
          <w:rStyle w:val="A4"/>
          <w:rFonts w:ascii="Times New Roman" w:hAnsi="Times New Roman"/>
          <w:b/>
          <w:bCs/>
          <w:sz w:val="26"/>
          <w:szCs w:val="26"/>
        </w:rPr>
        <w:t xml:space="preserve">, </w:t>
      </w:r>
      <w:r w:rsidR="001920DB" w:rsidRPr="000E6F4E">
        <w:rPr>
          <w:rStyle w:val="A4"/>
          <w:rFonts w:ascii="Times New Roman" w:hAnsi="Times New Roman"/>
          <w:b/>
          <w:bCs/>
          <w:sz w:val="26"/>
          <w:szCs w:val="26"/>
        </w:rPr>
        <w:br/>
      </w:r>
      <w:r w:rsidRPr="000E6F4E">
        <w:rPr>
          <w:rStyle w:val="A4"/>
          <w:rFonts w:ascii="Times New Roman" w:hAnsi="Times New Roman"/>
          <w:b/>
          <w:bCs/>
          <w:sz w:val="26"/>
          <w:szCs w:val="26"/>
        </w:rPr>
        <w:t>μπαίνουμε μπροστά στον αγώνα και τη διεκδίκηση</w:t>
      </w:r>
      <w:r w:rsidRPr="000E6F4E">
        <w:rPr>
          <w:rStyle w:val="A4"/>
          <w:rFonts w:ascii="Times New Roman" w:hAnsi="Times New Roman"/>
          <w:b/>
          <w:bCs/>
          <w:sz w:val="26"/>
          <w:szCs w:val="26"/>
        </w:rPr>
        <w:t>!</w:t>
      </w:r>
    </w:p>
    <w:p w:rsidR="009C53F7" w:rsidRPr="000E6F4E" w:rsidRDefault="000E6F4E">
      <w:pPr>
        <w:spacing w:line="276" w:lineRule="auto"/>
        <w:jc w:val="center"/>
        <w:rPr>
          <w:rStyle w:val="A4"/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3129915</wp:posOffset>
            </wp:positionH>
            <wp:positionV relativeFrom="line">
              <wp:posOffset>281305</wp:posOffset>
            </wp:positionV>
            <wp:extent cx="1473200" cy="4491990"/>
            <wp:effectExtent l="1524000" t="0" r="1517650" b="0"/>
            <wp:wrapThrough wrapText="bothSides" distL="152400" distR="152400">
              <wp:wrapPolygon edited="1">
                <wp:start x="0" y="0"/>
                <wp:lineTo x="0" y="21600"/>
                <wp:lineTo x="21601" y="21600"/>
                <wp:lineTo x="21601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31219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3200" cy="4491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426B0" w:rsidRPr="000E6F4E">
        <w:rPr>
          <w:rStyle w:val="A4"/>
          <w:rFonts w:ascii="Times New Roman" w:hAnsi="Times New Roman"/>
          <w:b/>
          <w:bCs/>
          <w:sz w:val="26"/>
          <w:szCs w:val="26"/>
        </w:rPr>
        <w:t>Ούτε βήμα πίσω από τα δικαιώματα των παιδιών</w:t>
      </w:r>
      <w:r w:rsidR="00A426B0" w:rsidRPr="000E6F4E">
        <w:rPr>
          <w:rStyle w:val="A4"/>
          <w:rFonts w:ascii="Times New Roman" w:hAnsi="Times New Roman"/>
          <w:b/>
          <w:bCs/>
          <w:sz w:val="26"/>
          <w:szCs w:val="26"/>
        </w:rPr>
        <w:t>!</w:t>
      </w:r>
    </w:p>
    <w:p w:rsidR="009C53F7" w:rsidRDefault="009C53F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53F7" w:rsidRDefault="009C53F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53F7" w:rsidRDefault="009C53F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53F7" w:rsidRDefault="009C53F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53F7" w:rsidRDefault="009C53F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C53F7" w:rsidRDefault="009C53F7">
      <w:pPr>
        <w:spacing w:line="276" w:lineRule="auto"/>
        <w:jc w:val="center"/>
      </w:pPr>
    </w:p>
    <w:sectPr w:rsidR="009C53F7" w:rsidSect="001920DB">
      <w:headerReference w:type="default" r:id="rId10"/>
      <w:footerReference w:type="default" r:id="rId11"/>
      <w:pgSz w:w="11900" w:h="16840"/>
      <w:pgMar w:top="284" w:right="701" w:bottom="567" w:left="85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6B0" w:rsidRDefault="00A426B0" w:rsidP="009C53F7">
      <w:pPr>
        <w:spacing w:after="0" w:line="240" w:lineRule="auto"/>
      </w:pPr>
      <w:r>
        <w:separator/>
      </w:r>
    </w:p>
  </w:endnote>
  <w:endnote w:type="continuationSeparator" w:id="1">
    <w:p w:rsidR="00A426B0" w:rsidRDefault="00A426B0" w:rsidP="009C5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3F7" w:rsidRDefault="009C53F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6B0" w:rsidRDefault="00A426B0" w:rsidP="009C53F7">
      <w:pPr>
        <w:spacing w:after="0" w:line="240" w:lineRule="auto"/>
      </w:pPr>
      <w:r>
        <w:separator/>
      </w:r>
    </w:p>
  </w:footnote>
  <w:footnote w:type="continuationSeparator" w:id="1">
    <w:p w:rsidR="00A426B0" w:rsidRDefault="00A426B0" w:rsidP="009C5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3F7" w:rsidRDefault="009C53F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6029"/>
    <w:multiLevelType w:val="hybridMultilevel"/>
    <w:tmpl w:val="88549F14"/>
    <w:styleLink w:val="3"/>
    <w:lvl w:ilvl="0" w:tplc="5C78D524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DEB78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F6998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5EDE80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E08AF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54C30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C0F414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F89CA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862D8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BEF31BC"/>
    <w:multiLevelType w:val="hybridMultilevel"/>
    <w:tmpl w:val="014409E8"/>
    <w:numStyleLink w:val="4"/>
  </w:abstractNum>
  <w:abstractNum w:abstractNumId="2">
    <w:nsid w:val="58B55395"/>
    <w:multiLevelType w:val="hybridMultilevel"/>
    <w:tmpl w:val="24B0DD62"/>
    <w:numStyleLink w:val="2"/>
  </w:abstractNum>
  <w:abstractNum w:abstractNumId="3">
    <w:nsid w:val="673C3033"/>
    <w:multiLevelType w:val="hybridMultilevel"/>
    <w:tmpl w:val="6D32A236"/>
    <w:numStyleLink w:val="1"/>
  </w:abstractNum>
  <w:abstractNum w:abstractNumId="4">
    <w:nsid w:val="691A660C"/>
    <w:multiLevelType w:val="hybridMultilevel"/>
    <w:tmpl w:val="6D32A236"/>
    <w:styleLink w:val="1"/>
    <w:lvl w:ilvl="0" w:tplc="946EA97A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4C38E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FC14F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C2DFEC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48C7D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941FA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42652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99A0ED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1078A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75354937"/>
    <w:multiLevelType w:val="hybridMultilevel"/>
    <w:tmpl w:val="24B0DD62"/>
    <w:styleLink w:val="2"/>
    <w:lvl w:ilvl="0" w:tplc="9C4A481C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38A2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B6841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A2201A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72ACC1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423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3CF548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2485C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DA492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7FE12E5"/>
    <w:multiLevelType w:val="hybridMultilevel"/>
    <w:tmpl w:val="014409E8"/>
    <w:styleLink w:val="4"/>
    <w:lvl w:ilvl="0" w:tplc="5D2CCDAE">
      <w:start w:val="1"/>
      <w:numFmt w:val="bullet"/>
      <w:lvlText w:val="✓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461E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CC619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8CD4EA">
      <w:start w:val="1"/>
      <w:numFmt w:val="bullet"/>
      <w:lvlText w:val="•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662A1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56FCD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DB42A7A">
      <w:start w:val="1"/>
      <w:numFmt w:val="bullet"/>
      <w:lvlText w:val="•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CE7B2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9DA679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nsid w:val="78E06E8B"/>
    <w:multiLevelType w:val="hybridMultilevel"/>
    <w:tmpl w:val="88549F14"/>
    <w:numStyleLink w:val="3"/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53F7"/>
    <w:rsid w:val="000E6F4E"/>
    <w:rsid w:val="001920DB"/>
    <w:rsid w:val="001E07AC"/>
    <w:rsid w:val="009C53F7"/>
    <w:rsid w:val="00A42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53F7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40">
    <w:name w:val="heading 4"/>
    <w:link w:val="4Char"/>
    <w:rsid w:val="001920DB"/>
    <w:pPr>
      <w:spacing w:after="160" w:line="259" w:lineRule="auto"/>
      <w:outlineLvl w:val="3"/>
    </w:pPr>
    <w:rPr>
      <w:rFonts w:ascii="Calibri" w:eastAsia="Calibri" w:hAnsi="Calibri" w:cs="Calibri"/>
      <w:color w:val="000000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9C53F7"/>
    <w:rPr>
      <w:u w:val="single"/>
    </w:rPr>
  </w:style>
  <w:style w:type="table" w:customStyle="1" w:styleId="TableNormal">
    <w:name w:val="Table Normal"/>
    <w:rsid w:val="009C53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Κεφαλίδα και υποσέλιδο"/>
    <w:rsid w:val="009C53F7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4">
    <w:name w:val="Κανένα A"/>
    <w:rsid w:val="009C53F7"/>
  </w:style>
  <w:style w:type="paragraph" w:styleId="a5">
    <w:name w:val="List Paragraph"/>
    <w:rsid w:val="009C53F7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Εισήχθηκε το στιλ 1"/>
    <w:rsid w:val="009C53F7"/>
    <w:pPr>
      <w:numPr>
        <w:numId w:val="1"/>
      </w:numPr>
    </w:pPr>
  </w:style>
  <w:style w:type="numbering" w:customStyle="1" w:styleId="2">
    <w:name w:val="Εισήχθηκε το στιλ 2"/>
    <w:rsid w:val="009C53F7"/>
    <w:pPr>
      <w:numPr>
        <w:numId w:val="3"/>
      </w:numPr>
    </w:pPr>
  </w:style>
  <w:style w:type="numbering" w:customStyle="1" w:styleId="3">
    <w:name w:val="Εισήχθηκε το στιλ 3"/>
    <w:rsid w:val="009C53F7"/>
    <w:pPr>
      <w:numPr>
        <w:numId w:val="5"/>
      </w:numPr>
    </w:pPr>
  </w:style>
  <w:style w:type="numbering" w:customStyle="1" w:styleId="4">
    <w:name w:val="Εισήχθηκε το στιλ 4"/>
    <w:rsid w:val="009C53F7"/>
    <w:pPr>
      <w:numPr>
        <w:numId w:val="7"/>
      </w:numPr>
    </w:pPr>
  </w:style>
  <w:style w:type="character" w:customStyle="1" w:styleId="4Char">
    <w:name w:val="Επικεφαλίδα 4 Char"/>
    <w:basedOn w:val="a0"/>
    <w:link w:val="40"/>
    <w:rsid w:val="001920DB"/>
    <w:rPr>
      <w:rFonts w:ascii="Calibri" w:eastAsia="Calibri" w:hAnsi="Calibri" w:cs="Calibri"/>
      <w:color w:val="000000"/>
      <w:u w:color="000000"/>
    </w:rPr>
  </w:style>
  <w:style w:type="character" w:customStyle="1" w:styleId="a6">
    <w:name w:val="Κανένα"/>
    <w:rsid w:val="001920DB"/>
  </w:style>
  <w:style w:type="character" w:customStyle="1" w:styleId="Hyperlink0">
    <w:name w:val="Hyperlink.0"/>
    <w:basedOn w:val="a6"/>
    <w:rsid w:val="001920DB"/>
    <w:rPr>
      <w:rFonts w:ascii="Times New Roman" w:eastAsia="Times New Roman" w:hAnsi="Times New Roman" w:cs="Times New Roman"/>
      <w:sz w:val="24"/>
      <w:szCs w:val="24"/>
      <w:u w:val="none"/>
      <w:lang w:val="en-US"/>
    </w:rPr>
  </w:style>
  <w:style w:type="character" w:customStyle="1" w:styleId="Hyperlink1">
    <w:name w:val="Hyperlink.1"/>
    <w:basedOn w:val="a6"/>
    <w:rsid w:val="001920DB"/>
    <w:rPr>
      <w:rFonts w:ascii="Times New Roman" w:eastAsia="Times New Roman" w:hAnsi="Times New Roman" w:cs="Times New Roman"/>
      <w:color w:val="0000FF"/>
      <w:kern w:val="3"/>
      <w:sz w:val="24"/>
      <w:szCs w:val="24"/>
      <w:u w:val="single" w:color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melimnos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lme-limnou.g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1580</Words>
  <Characters>8538</Characters>
  <Application>Microsoft Office Word</Application>
  <DocSecurity>0</DocSecurity>
  <Lines>71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Αλέξης</cp:lastModifiedBy>
  <cp:revision>2</cp:revision>
  <dcterms:created xsi:type="dcterms:W3CDTF">2021-04-09T17:42:00Z</dcterms:created>
  <dcterms:modified xsi:type="dcterms:W3CDTF">2021-04-09T18:02:00Z</dcterms:modified>
</cp:coreProperties>
</file>