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Heading 4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  <w:tab w:val="left" w:pos="8566"/>
          <w:tab w:val="left" w:pos="8566"/>
        </w:tabs>
        <w:suppressAutoHyphens w:val="0"/>
        <w:spacing w:after="200" w:line="276" w:lineRule="auto"/>
        <w:outlineLvl w:val="6"/>
        <w:rPr>
          <w:rStyle w:val="Κανένα"/>
          <w:rFonts w:ascii="Times New Roman" w:cs="Times New Roman" w:hAnsi="Times New Roman" w:eastAsia="Times New Roman"/>
          <w:b w:val="1"/>
          <w:bCs w:val="1"/>
          <w:color w:val="444444"/>
          <w:sz w:val="22"/>
          <w:szCs w:val="22"/>
          <w:u w:color="444444"/>
        </w:rPr>
      </w:pP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</w:rPr>
        <w:t xml:space="preserve">ΕΛΜΕ ΛΗΜΝΟΥ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ru-RU"/>
        </w:rPr>
        <w:t xml:space="preserve">-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  <w:lang w:val="de-DE"/>
        </w:rPr>
        <w:t xml:space="preserve">ΑΓΙΟΥ ΕΥΣΤΡΑΤΙΟΥ                                    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 xml:space="preserve">              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de-DE"/>
        </w:rPr>
        <w:t xml:space="preserve">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 xml:space="preserve">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  <w:lang w:val="de-DE"/>
        </w:rPr>
        <w:t>Αρ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</w:rPr>
        <w:t>Πρ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ru-RU"/>
        </w:rPr>
        <w:t xml:space="preserve">: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>11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>/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>23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>-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>02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>-202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>1</w:t>
      </w:r>
      <w:r>
        <w:rPr>
          <w:rStyle w:val="Κανένα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</w:rPr>
        <w:t>Λ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</w:rPr>
        <w:t xml:space="preserve">ΔΗΜΟΚΡΑΤΙΑΣ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de-DE"/>
        </w:rPr>
        <w:t xml:space="preserve">16                                                                    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 xml:space="preserve">              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 xml:space="preserve">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  <w:lang w:val="de-DE"/>
        </w:rPr>
        <w:t>Προς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 xml:space="preserve">: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</w:rPr>
        <w:t xml:space="preserve">Σχολεία ΕΛΜΕ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 xml:space="preserve">                       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</w:rPr>
        <w:t xml:space="preserve">   ΜΥΡΙΝΑ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 xml:space="preserve">81400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  <w:lang w:val="de-DE"/>
        </w:rPr>
        <w:t xml:space="preserve">ΛΗΜΝΟΣ                                                                      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de-DE"/>
        </w:rPr>
        <w:t xml:space="preserve">     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en-US"/>
        </w:rPr>
        <w:t xml:space="preserve">   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  <w:lang w:val="de-DE"/>
        </w:rPr>
        <w:t>Κοιν</w:t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  <w:lang w:val="de-DE"/>
        </w:rPr>
        <w:t xml:space="preserve">.: </w:t>
      </w:r>
      <w:r>
        <w:rPr>
          <w:rStyle w:val="Κανένα"/>
          <w:rFonts w:ascii="Times New Roman" w:hAnsi="Times New Roman" w:hint="default"/>
          <w:kern w:val="1"/>
          <w:sz w:val="22"/>
          <w:szCs w:val="22"/>
          <w:rtl w:val="0"/>
          <w:lang w:val="de-DE"/>
        </w:rPr>
        <w:t xml:space="preserve">ΜΜΕ                                        </w:t>
      </w:r>
      <w:r>
        <w:rPr>
          <w:rStyle w:val="Κανένα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>http://www.elme-limnou.gr/</w:t>
      </w:r>
      <w:r>
        <w:rPr>
          <w:rStyle w:val="Κανένα"/>
          <w:rFonts w:ascii="Arial Unicode MS" w:cs="Arial Unicode MS" w:hAnsi="Arial Unicode MS" w:eastAsia="Arial Unicode MS"/>
          <w:kern w:val="1"/>
          <w:sz w:val="22"/>
          <w:szCs w:val="22"/>
          <w:lang w:val="ru-RU"/>
        </w:rPr>
        <w:br w:type="textWrapping"/>
      </w:r>
      <w:r>
        <w:rPr>
          <w:rStyle w:val="Κανένα"/>
          <w:rFonts w:ascii="Times New Roman" w:hAnsi="Times New Roman"/>
          <w:kern w:val="1"/>
          <w:sz w:val="22"/>
          <w:szCs w:val="22"/>
          <w:rtl w:val="0"/>
        </w:rPr>
        <w:t xml:space="preserve">email: </w:t>
      </w:r>
      <w:r>
        <w:rPr>
          <w:rStyle w:val="Hyperlink.0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</w:rPr>
        <w:instrText xml:space="preserve"> HYPERLINK "mailto:elmelimnos@gmail.com"</w:instrText>
      </w:r>
      <w:r>
        <w:rPr>
          <w:rStyle w:val="Hyperlink.0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0"/>
          <w:rFonts w:ascii="Times New Roman" w:hAnsi="Times New Roman"/>
          <w:rtl w:val="0"/>
        </w:rPr>
        <w:t>elmelimnos@gmail.com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Normal.0"/>
        <w:ind w:firstLine="142"/>
        <w:jc w:val="center"/>
        <w:rPr>
          <w:sz w:val="26"/>
          <w:szCs w:val="26"/>
          <w:u w:val="single"/>
        </w:rPr>
      </w:pPr>
      <w:r>
        <w:rPr>
          <w:rStyle w:val="Κανένα"/>
          <w:rFonts w:ascii="Times New Roman" w:hAnsi="Times New Roman" w:hint="default"/>
          <w:b w:val="1"/>
          <w:bCs w:val="1"/>
          <w:color w:val="444444"/>
          <w:sz w:val="26"/>
          <w:szCs w:val="26"/>
          <w:u w:val="single" w:color="444444"/>
          <w:rtl w:val="0"/>
        </w:rPr>
        <w:t>ΨΗΦΙΣΜΑ</w:t>
      </w:r>
    </w:p>
    <w:p>
      <w:pPr>
        <w:pStyle w:val="Normal.0"/>
        <w:ind w:firstLine="142"/>
        <w:jc w:val="both"/>
        <w:rPr>
          <w:rStyle w:val="Κανένα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Η ΕΛΜΕ Λήμνου και Αγ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 xml:space="preserve">Ευστρατίου καταδικάζει απερίφραστα την βίαιη επέμβαση και επίθεση των αστυνομικών δυνάμεων καταστολής εναντίον φοιτητών που έλαβε χώρα το μεσημέρι της Δευτέρας 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22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Φεβρουαρίου στο Αριστοτέλειο Πανεπιστήμιο Θεσσαλονίκης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Οι πρωτόγνωρες εικόνες σιδηρόφρακτων αστυνομικών δυνάμεων εντός του κτιρίου Διοίκησης του ΑΠΘ και το όργιο βίας και καταστολής στο οποίο επιδόθηκαν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με ρίψη χημικών στους συγκεντρωμένους από απόσταση αναπνοής και με αποκορύφωμα τον ξυλοδαρμό και βασανισμό διαμαρτυρόμενου φοιτητή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καθιστούν την αποψινή ημέρα ντροπής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ind w:firstLine="142"/>
        <w:jc w:val="both"/>
        <w:rPr>
          <w:rStyle w:val="Κανένα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Πριν καλά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>-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καλά προλάβει να στεγνώσει το μελάνι από την υπογραφή των Νόμων για την Τριτοβάθμια Εκπαίδευση και το Πανεπιστημιακό Άσυλο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η υποκρισία της Κυβέρνησης και η αντίληψή της περί «ασφάλειας» στο Πανεπιστήμιο αποκαλύπτονται με τον χειρότερο τρόπο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Στο Αριστοτέλειο Πανεπιστήμιο Θεσσαλονίκης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ένα ίδρυμα κλειστό εδώ και έναν ολόκληρο χρόνο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στο οποίο δεν επιτρέπεται σε διδάσκοντες και φοιτητές να προσέρχονται στον ζωτικό τους χώρο και να διενεργούνται κανονικά τα μαθήματα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επιτρέπεται ωστόσο στις δυνάμεις των ΜΑΤ να εισβάλουν και να επιτίθενται σε αγωνιζόμενους φοιτητές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με πρόσχημα τη «διασφάλιση της ομαλής λειτουργίας του ΑΠΘ»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Θα ήταν για γέλια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αν δεν ήταν για κλάματα</w:t>
      </w:r>
      <w:r>
        <w:rPr>
          <w:rStyle w:val="Κανένα"/>
          <w:rFonts w:ascii="Times New Roman" w:hAnsi="Times New Roman"/>
          <w:sz w:val="24"/>
          <w:szCs w:val="24"/>
          <w:rtl w:val="0"/>
          <w:lang w:val="ru-RU"/>
        </w:rPr>
        <w:t xml:space="preserve">! </w:t>
      </w:r>
    </w:p>
    <w:p>
      <w:pPr>
        <w:pStyle w:val="Normal.0"/>
        <w:ind w:firstLine="142"/>
        <w:jc w:val="both"/>
        <w:rPr>
          <w:rStyle w:val="Κανένα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Φαίνεται ότι για την Κυβέρνηση και τις Πρυτανικές αρχές είναι έγκλημα η υπεράσπιση της Δημόσιας και δωρεάν Παιδείας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είναι έγκλημα η απαίτηση των φοιτητών να ανοίξουν οι Σχολές και να αρχίσουν επιτέλους τα δια ζώσης μαθήματα με τήρηση όλων των απαιτούμενων μέτρων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Γι’ αυτό και αντιμετωπίζουν τους επιστήμονες του αύριο σαν κοινούς εγκληματίες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στέλνοντας τα ΜΑΤ να κρατήσουν τα Πανεπιστήμια κλειστά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να τρομοκρατήσουν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να χτυπήσουν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και να προσάγουν τους φοιτητές που θέλουν να σπουδάσουν</w:t>
      </w:r>
      <w:r>
        <w:rPr>
          <w:rStyle w:val="Κανένα"/>
          <w:rFonts w:ascii="Times New Roman" w:hAnsi="Times New Roman"/>
          <w:sz w:val="24"/>
          <w:szCs w:val="24"/>
          <w:rtl w:val="0"/>
          <w:lang w:val="ru-RU"/>
        </w:rPr>
        <w:t xml:space="preserve">!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Καταστέλλουν ανοιχτά και απροκάλυπτα τις συλλογικές διαδικασίες των φοιτητών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δεν τους βολεύουν οι φωνές που εναντιώνονται στο «Πανεπιστήμιο Α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>.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Ε» που θέλουν να επιβάλουν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όπου η γνώση και η επιστήμη θα είναι εμπόρευμα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rStyle w:val="Κανένα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Λέμε ΟΧΙ στην Αστυνομία μέσα στα Πανεπιστήμια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λέμε ΟΧΙ στη βία και την καταστολή των αγώνων των φοιτητών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both"/>
        <w:rPr>
          <w:rStyle w:val="Κανένα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Να απελευθερωθούν άμεσα όλοι οι προσαχθέντες φοιτητές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List Paragraph"/>
        <w:numPr>
          <w:ilvl w:val="0"/>
          <w:numId w:val="2"/>
        </w:numPr>
        <w:bidi w:val="0"/>
        <w:spacing w:after="0"/>
        <w:ind w:right="0"/>
        <w:jc w:val="both"/>
        <w:rPr>
          <w:rStyle w:val="Κανένα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"/>
          <w:rFonts w:ascii="Times New Roman" w:hAnsi="Times New Roman" w:hint="default"/>
          <w:sz w:val="24"/>
          <w:szCs w:val="24"/>
          <w:rtl w:val="0"/>
        </w:rPr>
        <w:t>Να ανοίξουν οι σχολές και να αρχίσουν τα μαθήματα με λήψη όλων των απαραίτητων μέτρων προστασίας</w:t>
      </w:r>
      <w:r>
        <w:rPr>
          <w:rStyle w:val="Κανένα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List Paragraph"/>
        <w:bidi w:val="0"/>
        <w:spacing w:after="0"/>
        <w:ind w:left="0" w:right="0" w:firstLine="0"/>
        <w:jc w:val="both"/>
        <w:rPr>
          <w:rStyle w:val="Κανένα"/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Style w:val="Κανένα"/>
          <w:rFonts w:ascii="Times New Roman" w:cs="Times New Roman" w:hAnsi="Times New Roman" w:eastAsia="Times New Roman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2490787</wp:posOffset>
            </wp:positionH>
            <wp:positionV relativeFrom="line">
              <wp:posOffset>-1089187</wp:posOffset>
            </wp:positionV>
            <wp:extent cx="1190625" cy="38195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bidi w:val="0"/>
        <w:spacing w:after="0"/>
        <w:ind w:left="0" w:right="0" w:firstLine="0"/>
        <w:jc w:val="both"/>
        <w:rPr>
          <w:rtl w:val="0"/>
        </w:rPr>
      </w:pPr>
      <w:r>
        <w:rPr>
          <w:rStyle w:val="Κανένα"/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5"/>
      <w:footerReference w:type="default" r:id="rId6"/>
      <w:pgSz w:w="11900" w:h="16840" w:orient="portrait"/>
      <w:pgMar w:top="1440" w:right="1080" w:bottom="1440" w:left="108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•"/>
      <w:lvlJc w:val="left"/>
      <w:pPr>
        <w:ind w:left="426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14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86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86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30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02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746" w:hanging="28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46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186" w:hanging="28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60" w:line="252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color w:val="0000ff"/>
      <w:kern w:val="3"/>
      <w:sz w:val="22"/>
      <w:szCs w:val="22"/>
      <w:u w:val="single" w:color="0000ff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EFEFE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