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694" w:rsidRDefault="00006694" w:rsidP="00BA4B1E">
      <w:pPr>
        <w:spacing w:line="276" w:lineRule="auto"/>
        <w:ind w:left="720"/>
        <w:jc w:val="center"/>
        <w:rPr>
          <w:rFonts w:ascii="Times New Roman" w:hAnsi="Times New Roman"/>
          <w:b/>
          <w:bCs/>
          <w:sz w:val="28"/>
          <w:szCs w:val="28"/>
        </w:rPr>
      </w:pPr>
    </w:p>
    <w:p w:rsidR="00006694" w:rsidRPr="00006694" w:rsidRDefault="00006694" w:rsidP="00006694">
      <w:pPr>
        <w:widowControl w:val="0"/>
        <w:suppressAutoHyphens/>
        <w:spacing w:after="0" w:line="240" w:lineRule="auto"/>
        <w:jc w:val="center"/>
        <w:rPr>
          <w:rFonts w:ascii="Times New Roman" w:eastAsia="Times New Roman" w:hAnsi="Times New Roman"/>
          <w:b/>
          <w:bCs/>
          <w:kern w:val="2"/>
          <w:sz w:val="32"/>
          <w:szCs w:val="32"/>
        </w:rPr>
      </w:pPr>
      <w:r w:rsidRPr="00006694">
        <w:rPr>
          <w:rFonts w:ascii="Times New Roman" w:eastAsia="Times New Roman" w:hAnsi="Times New Roman"/>
          <w:b/>
          <w:bCs/>
          <w:kern w:val="2"/>
          <w:sz w:val="32"/>
          <w:szCs w:val="32"/>
        </w:rPr>
        <w:t>ΣΥΛΛΟΓΟΣ  ΕΚΠΑΙΔΕΥΤΙΚΩΝ Π.Ε. ΗΛΙΟΥΠΟΛΗΣ</w:t>
      </w:r>
    </w:p>
    <w:p w:rsidR="00006694" w:rsidRPr="00006694" w:rsidRDefault="00006694" w:rsidP="00006694">
      <w:pPr>
        <w:widowControl w:val="0"/>
        <w:suppressAutoHyphens/>
        <w:spacing w:after="0" w:line="240" w:lineRule="auto"/>
        <w:ind w:left="-284" w:right="-284"/>
        <w:jc w:val="center"/>
        <w:rPr>
          <w:rFonts w:ascii="Times New Roman" w:eastAsia="Times New Roman" w:hAnsi="Times New Roman"/>
          <w:b/>
          <w:bCs/>
          <w:kern w:val="2"/>
          <w:sz w:val="32"/>
          <w:szCs w:val="32"/>
        </w:rPr>
      </w:pPr>
      <w:r w:rsidRPr="00006694">
        <w:rPr>
          <w:rFonts w:ascii="Times New Roman" w:eastAsia="Times New Roman" w:hAnsi="Times New Roman"/>
          <w:b/>
          <w:bCs/>
          <w:kern w:val="2"/>
          <w:sz w:val="32"/>
          <w:szCs w:val="32"/>
        </w:rPr>
        <w:t>“Μ.ΠΑΠΑΜΑΥΡΟΣ”</w:t>
      </w:r>
    </w:p>
    <w:p w:rsidR="00006694" w:rsidRPr="00006694" w:rsidRDefault="001C5D0C" w:rsidP="00006694">
      <w:pPr>
        <w:widowControl w:val="0"/>
        <w:suppressAutoHyphens/>
        <w:spacing w:after="0" w:line="240" w:lineRule="auto"/>
        <w:jc w:val="center"/>
        <w:rPr>
          <w:rFonts w:ascii="Times New Roman" w:eastAsia="Arial" w:hAnsi="Times New Roman"/>
          <w:kern w:val="2"/>
          <w:sz w:val="24"/>
          <w:szCs w:val="24"/>
          <w:lang w:val="en-US"/>
        </w:rPr>
      </w:pPr>
      <w:hyperlink r:id="rId6" w:history="1">
        <w:r w:rsidR="00006694" w:rsidRPr="00006694">
          <w:rPr>
            <w:rFonts w:ascii="Times New Roman" w:eastAsia="Arial" w:hAnsi="Times New Roman"/>
            <w:kern w:val="2"/>
            <w:sz w:val="24"/>
            <w:szCs w:val="24"/>
            <w:lang w:val="en-US"/>
          </w:rPr>
          <w:t xml:space="preserve">email </w:t>
        </w:r>
      </w:hyperlink>
      <w:hyperlink r:id="rId7" w:history="1">
        <w:r w:rsidR="00006694" w:rsidRPr="00006694">
          <w:rPr>
            <w:rFonts w:ascii="Times New Roman" w:eastAsia="Arial" w:hAnsi="Times New Roman"/>
            <w:kern w:val="2"/>
            <w:sz w:val="24"/>
            <w:szCs w:val="24"/>
            <w:lang w:val="en-US"/>
          </w:rPr>
          <w:t>sepeilioupolis@yahoo.gr</w:t>
        </w:r>
      </w:hyperlink>
      <w:hyperlink r:id="rId8" w:history="1"/>
      <w:hyperlink r:id="rId9" w:history="1">
        <w:r w:rsidR="00006694" w:rsidRPr="00006694">
          <w:rPr>
            <w:rFonts w:ascii="Times New Roman" w:eastAsia="Arial" w:hAnsi="Times New Roman"/>
            <w:kern w:val="2"/>
            <w:sz w:val="24"/>
            <w:szCs w:val="24"/>
            <w:lang w:val="en-US"/>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006694" w:rsidRPr="00006694" w:rsidTr="00FB5F99">
        <w:tc>
          <w:tcPr>
            <w:tcW w:w="9637" w:type="dxa"/>
            <w:tcBorders>
              <w:top w:val="nil"/>
              <w:left w:val="nil"/>
              <w:bottom w:val="single" w:sz="2" w:space="0" w:color="000000"/>
              <w:right w:val="nil"/>
            </w:tcBorders>
            <w:hideMark/>
          </w:tcPr>
          <w:p w:rsidR="00006694" w:rsidRPr="00006694" w:rsidRDefault="00006694" w:rsidP="00006694">
            <w:pPr>
              <w:widowControl w:val="0"/>
              <w:suppressAutoHyphens/>
              <w:snapToGrid w:val="0"/>
              <w:spacing w:after="0" w:line="240" w:lineRule="auto"/>
              <w:jc w:val="center"/>
              <w:rPr>
                <w:rFonts w:ascii="Times New Roman" w:eastAsia="Arial" w:hAnsi="Times New Roman"/>
                <w:kern w:val="2"/>
                <w:sz w:val="24"/>
                <w:szCs w:val="24"/>
              </w:rPr>
            </w:pPr>
            <w:r w:rsidRPr="00006694">
              <w:rPr>
                <w:rFonts w:ascii="Times New Roman" w:eastAsia="Arial" w:hAnsi="Times New Roman"/>
                <w:kern w:val="2"/>
                <w:sz w:val="24"/>
                <w:szCs w:val="24"/>
              </w:rPr>
              <w:t>Ακομινάτου 6   και  Παπαφλέσσα ,  16346  Ηλιούπολη</w:t>
            </w:r>
          </w:p>
        </w:tc>
      </w:tr>
    </w:tbl>
    <w:p w:rsidR="00006694" w:rsidRPr="00006694" w:rsidRDefault="00006694" w:rsidP="00006694">
      <w:pPr>
        <w:spacing w:after="0" w:line="240" w:lineRule="auto"/>
        <w:jc w:val="right"/>
        <w:rPr>
          <w:rFonts w:eastAsia="SimSun" w:cs="Calibri"/>
          <w:b/>
          <w:sz w:val="20"/>
          <w:szCs w:val="20"/>
          <w:lang w:eastAsia="zh-CN"/>
        </w:rPr>
      </w:pPr>
      <w:r>
        <w:rPr>
          <w:rFonts w:eastAsia="SimSun" w:cs="Calibri"/>
          <w:b/>
          <w:sz w:val="20"/>
          <w:szCs w:val="20"/>
          <w:lang w:eastAsia="zh-CN"/>
        </w:rPr>
        <w:t>Ηλιούπολη 23</w:t>
      </w:r>
      <w:r w:rsidRPr="00006694">
        <w:rPr>
          <w:rFonts w:eastAsia="SimSun" w:cs="Calibri"/>
          <w:b/>
          <w:sz w:val="20"/>
          <w:szCs w:val="20"/>
          <w:lang w:eastAsia="zh-CN"/>
        </w:rPr>
        <w:t>-1-2021</w:t>
      </w:r>
    </w:p>
    <w:p w:rsidR="00006694" w:rsidRPr="00006694" w:rsidRDefault="0075619B" w:rsidP="00006694">
      <w:pPr>
        <w:spacing w:after="0" w:line="240" w:lineRule="auto"/>
        <w:jc w:val="right"/>
        <w:rPr>
          <w:rFonts w:eastAsia="SimSun" w:cs="Calibri"/>
          <w:b/>
          <w:sz w:val="20"/>
          <w:szCs w:val="20"/>
          <w:lang w:eastAsia="zh-CN"/>
        </w:rPr>
      </w:pPr>
      <w:r>
        <w:rPr>
          <w:rFonts w:eastAsia="SimSun" w:cs="Calibri"/>
          <w:b/>
          <w:sz w:val="20"/>
          <w:szCs w:val="20"/>
          <w:lang w:eastAsia="zh-CN"/>
        </w:rPr>
        <w:t xml:space="preserve">                      Αρ.Πρ.:402</w:t>
      </w:r>
    </w:p>
    <w:p w:rsidR="00006694" w:rsidRDefault="00006694" w:rsidP="00006694">
      <w:pPr>
        <w:spacing w:after="0" w:line="240" w:lineRule="auto"/>
        <w:jc w:val="right"/>
        <w:rPr>
          <w:rFonts w:ascii="Times New Roman" w:hAnsi="Times New Roman"/>
          <w:b/>
          <w:bCs/>
          <w:sz w:val="28"/>
          <w:szCs w:val="28"/>
        </w:rPr>
      </w:pPr>
      <w:r w:rsidRPr="00006694">
        <w:rPr>
          <w:rFonts w:eastAsia="SimSun" w:cs="Calibri"/>
          <w:b/>
          <w:sz w:val="20"/>
          <w:szCs w:val="20"/>
          <w:lang w:eastAsia="zh-CN"/>
        </w:rPr>
        <w:t>Προς: Μέλη μας</w:t>
      </w:r>
    </w:p>
    <w:p w:rsidR="00006694" w:rsidRDefault="00006694" w:rsidP="00BA4B1E">
      <w:pPr>
        <w:spacing w:line="276" w:lineRule="auto"/>
        <w:ind w:left="720"/>
        <w:jc w:val="center"/>
        <w:rPr>
          <w:rFonts w:ascii="Times New Roman" w:hAnsi="Times New Roman"/>
          <w:b/>
          <w:bCs/>
          <w:sz w:val="28"/>
          <w:szCs w:val="28"/>
        </w:rPr>
      </w:pPr>
    </w:p>
    <w:p w:rsidR="00BA4B1E" w:rsidRDefault="00BA4B1E" w:rsidP="00006694">
      <w:pPr>
        <w:spacing w:line="276" w:lineRule="auto"/>
        <w:ind w:left="720" w:right="-680"/>
        <w:jc w:val="center"/>
        <w:rPr>
          <w:rFonts w:ascii="Times New Roman" w:hAnsi="Times New Roman"/>
          <w:b/>
          <w:bCs/>
          <w:sz w:val="28"/>
          <w:szCs w:val="28"/>
        </w:rPr>
      </w:pPr>
      <w:r>
        <w:rPr>
          <w:rFonts w:ascii="Times New Roman" w:hAnsi="Times New Roman"/>
          <w:b/>
          <w:bCs/>
          <w:sz w:val="28"/>
          <w:szCs w:val="28"/>
        </w:rPr>
        <w:t>Οι ανατροπές στο ωράριο των Νηπιαγωγών αφορούν όλο τον κλάδο!</w:t>
      </w:r>
    </w:p>
    <w:p w:rsidR="00BA4B1E" w:rsidRDefault="00BA4B1E" w:rsidP="00BA4B1E">
      <w:pPr>
        <w:spacing w:line="276" w:lineRule="auto"/>
        <w:ind w:left="720"/>
        <w:jc w:val="center"/>
        <w:rPr>
          <w:rFonts w:ascii="Times New Roman" w:hAnsi="Times New Roman"/>
          <w:b/>
          <w:bCs/>
          <w:sz w:val="28"/>
          <w:szCs w:val="28"/>
        </w:rPr>
      </w:pPr>
      <w:r>
        <w:rPr>
          <w:rFonts w:ascii="Times New Roman" w:hAnsi="Times New Roman"/>
          <w:b/>
          <w:bCs/>
          <w:sz w:val="28"/>
          <w:szCs w:val="28"/>
        </w:rPr>
        <w:t>Πάρτε τώρα πίσω την Υπουργική Απόφαση!</w:t>
      </w:r>
    </w:p>
    <w:p w:rsidR="00BA4B1E" w:rsidRDefault="00BA4B1E" w:rsidP="00BA4B1E">
      <w:pPr>
        <w:numPr>
          <w:ilvl w:val="0"/>
          <w:numId w:val="1"/>
        </w:numPr>
        <w:spacing w:line="276" w:lineRule="auto"/>
        <w:jc w:val="center"/>
        <w:rPr>
          <w:rFonts w:ascii="Times New Roman" w:hAnsi="Times New Roman"/>
          <w:b/>
          <w:bCs/>
          <w:sz w:val="28"/>
          <w:szCs w:val="28"/>
        </w:rPr>
      </w:pPr>
      <w:r>
        <w:rPr>
          <w:rFonts w:ascii="Times New Roman" w:hAnsi="Times New Roman"/>
          <w:b/>
          <w:bCs/>
          <w:sz w:val="28"/>
          <w:szCs w:val="28"/>
        </w:rPr>
        <w:t>ΟΛΕΣ ΚΑΙ ΟΛΟΙ ΣΤΗ ΣΥΓΚΕΝΤΡΩΣΗ ΣΤΟ ΥΠΑΙΘ ΤΗ ΔΕΥΤΕΡΑ 25 ΙΑΝΟΥΡΙΟΥ ΣΤΙΣ 14:00 και σε ΟΛΗ ΤΗΝ ΕΛΛΑΔΑ!</w:t>
      </w:r>
      <w:r w:rsidR="00006694">
        <w:rPr>
          <w:rFonts w:ascii="Times New Roman" w:hAnsi="Times New Roman"/>
          <w:b/>
          <w:bCs/>
          <w:sz w:val="28"/>
          <w:szCs w:val="28"/>
        </w:rPr>
        <w:t>(με τρίωρη διε</w:t>
      </w:r>
      <w:r w:rsidR="00D83FD9">
        <w:rPr>
          <w:rFonts w:ascii="Times New Roman" w:hAnsi="Times New Roman"/>
          <w:b/>
          <w:bCs/>
          <w:sz w:val="28"/>
          <w:szCs w:val="28"/>
        </w:rPr>
        <w:t xml:space="preserve">υκολυντική στάση </w:t>
      </w:r>
      <w:r w:rsidR="001C5D0C">
        <w:rPr>
          <w:rFonts w:ascii="Times New Roman" w:hAnsi="Times New Roman"/>
          <w:b/>
          <w:bCs/>
          <w:sz w:val="28"/>
          <w:szCs w:val="28"/>
        </w:rPr>
        <w:t xml:space="preserve">εργασίας </w:t>
      </w:r>
      <w:bookmarkStart w:id="0" w:name="_GoBack"/>
      <w:bookmarkEnd w:id="0"/>
      <w:r w:rsidR="00D83FD9">
        <w:rPr>
          <w:rFonts w:ascii="Times New Roman" w:hAnsi="Times New Roman"/>
          <w:b/>
          <w:bCs/>
          <w:sz w:val="28"/>
          <w:szCs w:val="28"/>
        </w:rPr>
        <w:t>της Δ.Ο.Ε.</w:t>
      </w:r>
      <w:r w:rsidR="00006694">
        <w:rPr>
          <w:rFonts w:ascii="Times New Roman" w:hAnsi="Times New Roman"/>
          <w:b/>
          <w:bCs/>
          <w:sz w:val="28"/>
          <w:szCs w:val="28"/>
        </w:rPr>
        <w:t>)</w:t>
      </w:r>
    </w:p>
    <w:p w:rsidR="00BA4B1E" w:rsidRDefault="00BA4B1E" w:rsidP="00BA4B1E">
      <w:pPr>
        <w:numPr>
          <w:ilvl w:val="0"/>
          <w:numId w:val="1"/>
        </w:numPr>
        <w:spacing w:line="276" w:lineRule="auto"/>
        <w:jc w:val="center"/>
        <w:rPr>
          <w:rFonts w:ascii="Times New Roman" w:hAnsi="Times New Roman"/>
          <w:b/>
          <w:bCs/>
          <w:sz w:val="28"/>
          <w:szCs w:val="28"/>
        </w:rPr>
      </w:pPr>
      <w:r>
        <w:rPr>
          <w:rFonts w:ascii="Times New Roman" w:hAnsi="Times New Roman"/>
          <w:b/>
          <w:bCs/>
          <w:sz w:val="28"/>
          <w:szCs w:val="28"/>
        </w:rPr>
        <w:t>ΟΛΟΙ ΣΤΟ ΠΑΝΕΚΠΑΙΔΕΥΤΙΚΟ ΣΥΛΛΑΛΗΤΗΡΙΟ ΤΗΝ ΠΕΜΠΤΗ ΣΤΙΣ 13:00 ΣΤΑ ΠΡΟΠΥΛΑΙΑ και ΣΤΙΣ ΥΠΟΛΟΙΠΕΣ ΠΟΛΕΙΣ!</w:t>
      </w:r>
    </w:p>
    <w:p w:rsidR="00BA4B1E" w:rsidRDefault="00BA4B1E" w:rsidP="00006694">
      <w:pPr>
        <w:spacing w:line="276" w:lineRule="auto"/>
        <w:ind w:left="-284" w:right="-284"/>
        <w:jc w:val="both"/>
        <w:rPr>
          <w:rFonts w:ascii="Times New Roman" w:hAnsi="Times New Roman"/>
          <w:sz w:val="24"/>
          <w:szCs w:val="24"/>
          <w:u w:val="single"/>
        </w:rPr>
      </w:pPr>
      <w:r>
        <w:rPr>
          <w:rFonts w:ascii="Times New Roman" w:hAnsi="Times New Roman"/>
          <w:sz w:val="24"/>
          <w:szCs w:val="24"/>
        </w:rPr>
        <w:t xml:space="preserve">Στις 15 Ιανουαρίου 2021 δημοσιεύτηκε σε ΦΕΚ η Υπουργική Απόφαση (Υ.Α.) για την αλλαγή της ώρας αποχώρησης από το Νηπιαγωγείο και την αύξηση του ωραρίου των Νηπιαγωγών. </w:t>
      </w:r>
      <w:r>
        <w:rPr>
          <w:rFonts w:ascii="Times New Roman" w:hAnsi="Times New Roman"/>
          <w:sz w:val="24"/>
          <w:szCs w:val="24"/>
          <w:u w:val="single"/>
        </w:rPr>
        <w:t>Μέσα σ΄ ένα βράδυ είδαμε μια ακόμα εν ψυχρώ αύξηση ωραρίου κατά 1 ώρα την εβδομάδα, μ</w:t>
      </w:r>
      <w:r w:rsidR="00006694">
        <w:rPr>
          <w:rFonts w:ascii="Times New Roman" w:hAnsi="Times New Roman"/>
          <w:sz w:val="24"/>
          <w:szCs w:val="24"/>
          <w:u w:val="single"/>
        </w:rPr>
        <w:t xml:space="preserve">ετά από αυτή του 2016 </w:t>
      </w:r>
      <w:r>
        <w:rPr>
          <w:rFonts w:ascii="Times New Roman" w:hAnsi="Times New Roman"/>
          <w:sz w:val="24"/>
          <w:szCs w:val="24"/>
          <w:u w:val="single"/>
        </w:rPr>
        <w:t>, που ήταν κατά 2,5-3,5 ώρες την εβδομάδα!</w:t>
      </w:r>
    </w:p>
    <w:p w:rsidR="00BA4B1E" w:rsidRDefault="00BA4B1E" w:rsidP="00006694">
      <w:pPr>
        <w:spacing w:line="276" w:lineRule="auto"/>
        <w:ind w:left="-284" w:right="-284"/>
        <w:jc w:val="both"/>
        <w:rPr>
          <w:rFonts w:ascii="Times New Roman" w:hAnsi="Times New Roman"/>
          <w:b/>
          <w:bCs/>
          <w:sz w:val="24"/>
          <w:szCs w:val="24"/>
        </w:rPr>
      </w:pPr>
      <w:r>
        <w:rPr>
          <w:rFonts w:ascii="Times New Roman" w:hAnsi="Times New Roman"/>
          <w:b/>
          <w:bCs/>
          <w:sz w:val="24"/>
          <w:szCs w:val="24"/>
        </w:rPr>
        <w:t xml:space="preserve">Η συγκεκριμένη ρύθμιση καμία σχέση δεν έχει με τα μέτρα για τη διαχείριση της πανδημίας, με την διευκόλυνση εκπαιδευτικών και γονιών για την αποφυγή του συγχρωτισμού. </w:t>
      </w:r>
    </w:p>
    <w:p w:rsidR="00BA4B1E" w:rsidRDefault="00BA4B1E" w:rsidP="00006694">
      <w:pPr>
        <w:spacing w:line="276" w:lineRule="auto"/>
        <w:ind w:left="-284" w:right="-284"/>
        <w:jc w:val="both"/>
        <w:rPr>
          <w:rFonts w:ascii="Times New Roman" w:hAnsi="Times New Roman"/>
          <w:sz w:val="24"/>
          <w:szCs w:val="24"/>
        </w:rPr>
      </w:pPr>
      <w:r>
        <w:rPr>
          <w:rFonts w:ascii="Times New Roman" w:hAnsi="Times New Roman"/>
          <w:sz w:val="24"/>
          <w:szCs w:val="24"/>
        </w:rPr>
        <w:t>Όπως, εύστοχα, έχει αναδειχτεί από την πλειοψηφία των φορέων της εκπαιδευτικής κοινότητας τα αποτελέσματα αυτή της ρύθμισης είναι ακριβώς τα αντίθετα. Αυξάνεται ο συγχρωτισμός – ειδικά σε συστεγαζόμενα σχολεία - , δυσκολεύονται οι γονείς που έχουν παιδιά που φοιτούν σε διαφορετικές μονάδες, ανατρέπεται ο προγραμματισμός που με πολύ κόπο έχουν καταρτίσει οι Σύλλογοι Διδασκόντων!!</w:t>
      </w:r>
    </w:p>
    <w:p w:rsidR="00BA4B1E" w:rsidRDefault="00BA4B1E" w:rsidP="00006694">
      <w:pPr>
        <w:spacing w:line="276" w:lineRule="auto"/>
        <w:ind w:left="-284" w:right="-284"/>
        <w:jc w:val="both"/>
        <w:rPr>
          <w:rFonts w:ascii="Times New Roman" w:hAnsi="Times New Roman"/>
          <w:sz w:val="24"/>
          <w:szCs w:val="24"/>
        </w:rPr>
      </w:pPr>
      <w:r>
        <w:rPr>
          <w:rFonts w:ascii="Times New Roman" w:hAnsi="Times New Roman"/>
          <w:sz w:val="24"/>
          <w:szCs w:val="24"/>
        </w:rPr>
        <w:t>Κυριολεκτικά, θα μιλούσαμε για «παράλογη» και «ουρανοκατέβατη» ενέργεια του Υπουργείου Παιδείας, εάν δε γνωρίζαμε πολύ καλά τη βαθιά αντιεκπαιδευτική του ατζέντα για συνολική ανατροπή των εργασιακών δικαιωμάτων, τη γενικευμένη αύξηση ωραρίου και τη σύγκληση εργασιακού και διδακτικού ωραρίου (3</w:t>
      </w:r>
      <w:r>
        <w:rPr>
          <w:rFonts w:ascii="Times New Roman" w:hAnsi="Times New Roman"/>
          <w:sz w:val="24"/>
          <w:szCs w:val="24"/>
          <w:vertAlign w:val="superscript"/>
        </w:rPr>
        <w:t>ο</w:t>
      </w:r>
      <w:r>
        <w:rPr>
          <w:rFonts w:ascii="Times New Roman" w:hAnsi="Times New Roman"/>
          <w:sz w:val="24"/>
          <w:szCs w:val="24"/>
        </w:rPr>
        <w:t xml:space="preserve"> Μνημόνιο ΣΥΡΙΖΑ – Έκθεση Πισσαρίδη Ν.Δ.), την κατάργηση οργανικών θέσεων Νηπιαγωγών, την πλήρη κατάργηση του Ολοήμερου Νηπιαγωγείου και την κάλυψη του Ολοήμερου στο κουτσουρεμένο δίωρο που θα απομείνει (2μ.μ.-4μ.μ.) με συμβασιούχους, ωρομίσθιους ακόμα και τριμηνίτες εκπαιδευτικούς.       </w:t>
      </w:r>
    </w:p>
    <w:p w:rsidR="00BA4B1E" w:rsidRDefault="00006694" w:rsidP="00006694">
      <w:pPr>
        <w:spacing w:line="276" w:lineRule="auto"/>
        <w:ind w:left="-284" w:right="-284"/>
        <w:jc w:val="both"/>
        <w:rPr>
          <w:rFonts w:ascii="Times New Roman" w:hAnsi="Times New Roman"/>
          <w:sz w:val="24"/>
          <w:szCs w:val="24"/>
        </w:rPr>
      </w:pPr>
      <w:r>
        <w:rPr>
          <w:rFonts w:ascii="Times New Roman" w:hAnsi="Times New Roman"/>
          <w:sz w:val="24"/>
          <w:szCs w:val="24"/>
        </w:rPr>
        <w:lastRenderedPageBreak/>
        <w:t xml:space="preserve">Η κυβέρνηση </w:t>
      </w:r>
      <w:r w:rsidR="00BA4B1E">
        <w:rPr>
          <w:rFonts w:ascii="Times New Roman" w:hAnsi="Times New Roman"/>
          <w:sz w:val="24"/>
          <w:szCs w:val="24"/>
        </w:rPr>
        <w:t xml:space="preserve">και το Υπουργείο Παιδείας θεωρούν πως η πανδημία είναι η κατάλληλη ευκαιρία για να «χτυπήσουν πισώπλατα». </w:t>
      </w:r>
      <w:r w:rsidR="00BA4B1E">
        <w:rPr>
          <w:rFonts w:ascii="Times New Roman" w:hAnsi="Times New Roman"/>
          <w:sz w:val="24"/>
          <w:szCs w:val="24"/>
          <w:u w:val="single"/>
        </w:rPr>
        <w:t>Ξεκινούν από το ωράριο των Νηπιαγωγών, γιατί εκτιμούν ότι εκεί βρίσκεται ο αδύναμος κρίκος.</w:t>
      </w:r>
      <w:r w:rsidR="00BA4B1E">
        <w:rPr>
          <w:rFonts w:ascii="Times New Roman" w:hAnsi="Times New Roman"/>
          <w:sz w:val="24"/>
          <w:szCs w:val="24"/>
        </w:rPr>
        <w:t xml:space="preserve"> </w:t>
      </w:r>
    </w:p>
    <w:p w:rsidR="00BA4B1E" w:rsidRDefault="00BA4B1E" w:rsidP="00006694">
      <w:pPr>
        <w:spacing w:line="276" w:lineRule="auto"/>
        <w:ind w:left="-284" w:right="-284"/>
        <w:jc w:val="both"/>
        <w:rPr>
          <w:rFonts w:ascii="Times New Roman" w:hAnsi="Times New Roman"/>
          <w:b/>
          <w:bCs/>
          <w:sz w:val="24"/>
          <w:szCs w:val="24"/>
        </w:rPr>
      </w:pPr>
      <w:r>
        <w:rPr>
          <w:rFonts w:ascii="Times New Roman" w:hAnsi="Times New Roman"/>
          <w:b/>
          <w:bCs/>
          <w:sz w:val="24"/>
          <w:szCs w:val="24"/>
        </w:rPr>
        <w:t xml:space="preserve">Λογαριάζουν όμως χωρίς τον ξενοδόχο!  </w:t>
      </w:r>
    </w:p>
    <w:p w:rsidR="00BA4B1E" w:rsidRDefault="00BA4B1E" w:rsidP="00006694">
      <w:pPr>
        <w:spacing w:line="276" w:lineRule="auto"/>
        <w:ind w:left="-284" w:right="-284"/>
        <w:jc w:val="both"/>
        <w:rPr>
          <w:rFonts w:ascii="Times New Roman" w:hAnsi="Times New Roman"/>
          <w:sz w:val="24"/>
          <w:szCs w:val="24"/>
        </w:rPr>
      </w:pPr>
      <w:r>
        <w:rPr>
          <w:rFonts w:ascii="Times New Roman" w:hAnsi="Times New Roman"/>
          <w:sz w:val="24"/>
          <w:szCs w:val="24"/>
        </w:rPr>
        <w:t xml:space="preserve">Χαιρετίζουμε την άμεση παρέμβαση και πρωτοβουλία δεκάδων ΣΥΛΛΟΓΩΝ σε όλη τη χώρα, που έκαναν, από την πρώτη στιγμή, δική τους υπόθεση το συγκεκριμένο ζήτημα. Είναι θετικές και ελπιδοφόρες οι μαζικές συσκέψεις των σωματείων, οι πρώτες αγωνιστικές κινητοποιήσεις που οργανώνονται από τα πρωτοβάθμια σωματεία, οι αποφάσεις για καταδίκη και απόσυρση της Υ.Α., οι συλλογικές αποφάσεις που παίρνονται, ώστε να περιφρουρηθεί το υπάρχον ωράριο, οι οποίες σε πολλές περιπτώσεις εκφράζονται και με αποφάσεις των Συλλόγων Διδασκόντων. </w:t>
      </w:r>
    </w:p>
    <w:p w:rsidR="00BA4B1E" w:rsidRDefault="00BA4B1E" w:rsidP="00BA4B1E">
      <w:pPr>
        <w:spacing w:line="276" w:lineRule="auto"/>
        <w:jc w:val="center"/>
        <w:rPr>
          <w:rFonts w:ascii="Times New Roman" w:hAnsi="Times New Roman"/>
          <w:b/>
          <w:bCs/>
          <w:sz w:val="24"/>
          <w:szCs w:val="24"/>
        </w:rPr>
      </w:pPr>
      <w:r>
        <w:rPr>
          <w:rFonts w:ascii="Times New Roman" w:hAnsi="Times New Roman"/>
          <w:b/>
          <w:bCs/>
          <w:sz w:val="24"/>
          <w:szCs w:val="24"/>
        </w:rPr>
        <w:t>Παλεύουμε για:</w:t>
      </w:r>
    </w:p>
    <w:p w:rsidR="00BA4B1E" w:rsidRDefault="00BA4B1E" w:rsidP="00006694">
      <w:pPr>
        <w:pStyle w:val="ListParagraph"/>
        <w:numPr>
          <w:ilvl w:val="0"/>
          <w:numId w:val="2"/>
        </w:numPr>
        <w:spacing w:line="276" w:lineRule="auto"/>
        <w:ind w:left="-210" w:right="-567" w:hanging="357"/>
        <w:jc w:val="both"/>
        <w:rPr>
          <w:rFonts w:ascii="Times New Roman" w:hAnsi="Times New Roman"/>
          <w:sz w:val="24"/>
          <w:szCs w:val="24"/>
        </w:rPr>
      </w:pPr>
      <w:r>
        <w:rPr>
          <w:rFonts w:ascii="Times New Roman" w:hAnsi="Times New Roman"/>
          <w:sz w:val="24"/>
          <w:szCs w:val="24"/>
        </w:rPr>
        <w:t>Να αποσυρθεί εδώ και τώρα η Υ.Α. για το ωράριο των Νηπιαγωγείων. Συνδικαλιστική κάλυψη και μέτρα στήριξης των αποφάσεων των Συλλόγων Διδασκόντων από τους ΣΥΛΛΟΓΟΥΣ και τη ΔΟΕ.</w:t>
      </w:r>
    </w:p>
    <w:p w:rsidR="00BA4B1E" w:rsidRDefault="00BA4B1E" w:rsidP="00006694">
      <w:pPr>
        <w:pStyle w:val="ListParagraph"/>
        <w:numPr>
          <w:ilvl w:val="0"/>
          <w:numId w:val="2"/>
        </w:numPr>
        <w:spacing w:line="276" w:lineRule="auto"/>
        <w:ind w:left="-210" w:right="-567" w:hanging="357"/>
        <w:jc w:val="both"/>
        <w:rPr>
          <w:rFonts w:ascii="Times New Roman" w:hAnsi="Times New Roman"/>
          <w:sz w:val="24"/>
          <w:szCs w:val="24"/>
        </w:rPr>
      </w:pPr>
      <w:r>
        <w:rPr>
          <w:rFonts w:ascii="Times New Roman" w:hAnsi="Times New Roman"/>
          <w:sz w:val="24"/>
          <w:szCs w:val="24"/>
        </w:rPr>
        <w:t xml:space="preserve">Κατοχύρωση του ωραρίου όλων των Νηπιαγωγών και εξίσωσή του με αυτό όλων των εκπαιδευτικών.  </w:t>
      </w:r>
    </w:p>
    <w:p w:rsidR="00BA4B1E" w:rsidRDefault="00BA4B1E" w:rsidP="00006694">
      <w:pPr>
        <w:pStyle w:val="ListParagraph"/>
        <w:numPr>
          <w:ilvl w:val="0"/>
          <w:numId w:val="2"/>
        </w:numPr>
        <w:spacing w:line="276" w:lineRule="auto"/>
        <w:ind w:left="-210" w:right="-567" w:hanging="357"/>
        <w:jc w:val="both"/>
        <w:rPr>
          <w:rFonts w:ascii="Times New Roman" w:hAnsi="Times New Roman"/>
          <w:sz w:val="24"/>
          <w:szCs w:val="24"/>
        </w:rPr>
      </w:pPr>
      <w:r>
        <w:rPr>
          <w:rFonts w:ascii="Times New Roman" w:hAnsi="Times New Roman"/>
          <w:sz w:val="24"/>
          <w:szCs w:val="24"/>
        </w:rPr>
        <w:t>Ουσιαστικά μέτρα για την  ασφάλεια και υγιεινή στα σχολεία.</w:t>
      </w:r>
    </w:p>
    <w:p w:rsidR="00BA4B1E" w:rsidRDefault="00BA4B1E" w:rsidP="00006694">
      <w:pPr>
        <w:pStyle w:val="ListParagraph"/>
        <w:numPr>
          <w:ilvl w:val="0"/>
          <w:numId w:val="2"/>
        </w:numPr>
        <w:spacing w:line="276" w:lineRule="auto"/>
        <w:ind w:left="-210" w:right="-567" w:hanging="357"/>
        <w:jc w:val="both"/>
        <w:rPr>
          <w:rFonts w:ascii="Times New Roman" w:hAnsi="Times New Roman"/>
          <w:sz w:val="24"/>
          <w:szCs w:val="24"/>
        </w:rPr>
      </w:pPr>
      <w:r>
        <w:rPr>
          <w:rFonts w:ascii="Times New Roman" w:hAnsi="Times New Roman"/>
          <w:sz w:val="24"/>
          <w:szCs w:val="24"/>
        </w:rPr>
        <w:t>Εφαρμογή της Δίχρονης Υποχρεωτικής Προσχολικής Αγωγής με σύγχρονους όρους και προϋποθέσεις.</w:t>
      </w:r>
    </w:p>
    <w:p w:rsidR="00BA4B1E" w:rsidRDefault="00BA4B1E" w:rsidP="00006694">
      <w:pPr>
        <w:pStyle w:val="ListParagraph"/>
        <w:numPr>
          <w:ilvl w:val="0"/>
          <w:numId w:val="2"/>
        </w:numPr>
        <w:spacing w:line="276" w:lineRule="auto"/>
        <w:ind w:left="-210" w:right="-567" w:hanging="357"/>
        <w:jc w:val="both"/>
        <w:rPr>
          <w:rFonts w:ascii="Times New Roman" w:hAnsi="Times New Roman"/>
          <w:sz w:val="24"/>
          <w:szCs w:val="24"/>
        </w:rPr>
      </w:pPr>
      <w:r>
        <w:rPr>
          <w:rFonts w:ascii="Times New Roman" w:hAnsi="Times New Roman"/>
          <w:sz w:val="24"/>
          <w:szCs w:val="24"/>
        </w:rPr>
        <w:t>Καμία απόλυση – μονιμοποίηση όλων των αναπληρωτών.</w:t>
      </w:r>
    </w:p>
    <w:p w:rsidR="00BA4B1E" w:rsidRDefault="00BA4B1E" w:rsidP="00006694">
      <w:pPr>
        <w:pStyle w:val="ListParagraph"/>
        <w:numPr>
          <w:ilvl w:val="0"/>
          <w:numId w:val="2"/>
        </w:numPr>
        <w:spacing w:line="276" w:lineRule="auto"/>
        <w:ind w:left="-210" w:right="-567" w:hanging="357"/>
        <w:jc w:val="both"/>
        <w:rPr>
          <w:rFonts w:ascii="Times New Roman" w:hAnsi="Times New Roman"/>
          <w:sz w:val="24"/>
          <w:szCs w:val="24"/>
        </w:rPr>
      </w:pPr>
      <w:r>
        <w:rPr>
          <w:rFonts w:ascii="Times New Roman" w:hAnsi="Times New Roman"/>
          <w:sz w:val="24"/>
          <w:szCs w:val="24"/>
        </w:rPr>
        <w:t>Η αντιεκπαιδευτική αξιολόγηση θα μείνει στα χαρτιά.  Εδώ και τώρα απεργία – αποχή.</w:t>
      </w:r>
    </w:p>
    <w:p w:rsidR="000C4A1B" w:rsidRDefault="00BA4B1E" w:rsidP="00006694">
      <w:pPr>
        <w:jc w:val="center"/>
        <w:rPr>
          <w:rFonts w:ascii="Times New Roman" w:hAnsi="Times New Roman"/>
          <w:b/>
          <w:bCs/>
          <w:sz w:val="24"/>
          <w:szCs w:val="24"/>
        </w:rPr>
      </w:pPr>
      <w:r>
        <w:rPr>
          <w:rFonts w:ascii="Times New Roman" w:hAnsi="Times New Roman"/>
          <w:b/>
          <w:bCs/>
          <w:sz w:val="24"/>
          <w:szCs w:val="24"/>
        </w:rPr>
        <w:t>ΚΑΝΕΝΑΣ ΦΟΒΟΣ – ΚΑΜΙΑ ΥΠΟΤΑΓΗ</w:t>
      </w:r>
    </w:p>
    <w:p w:rsidR="00006694" w:rsidRPr="00006694" w:rsidRDefault="00006694" w:rsidP="00006694">
      <w:pPr>
        <w:spacing w:before="60" w:after="40" w:line="240" w:lineRule="auto"/>
        <w:ind w:firstLine="720"/>
        <w:jc w:val="center"/>
        <w:rPr>
          <w:rFonts w:ascii="Times New Roman" w:eastAsia="Times New Roman" w:hAnsi="Times New Roman"/>
          <w:b/>
          <w:szCs w:val="24"/>
          <w:lang w:eastAsia="el-GR"/>
        </w:rPr>
      </w:pPr>
      <w:r w:rsidRPr="00006694">
        <w:rPr>
          <w:rFonts w:ascii="Times New Roman" w:eastAsia="Times New Roman" w:hAnsi="Times New Roman"/>
          <w:b/>
          <w:szCs w:val="24"/>
          <w:lang w:eastAsia="el-GR"/>
        </w:rPr>
        <w:t>Για το Διοικητικό Συμβούλιο</w:t>
      </w:r>
    </w:p>
    <w:p w:rsidR="00006694" w:rsidRPr="00006694" w:rsidRDefault="00006694" w:rsidP="00006694">
      <w:pPr>
        <w:suppressAutoHyphens/>
        <w:spacing w:after="0" w:line="360" w:lineRule="auto"/>
        <w:jc w:val="center"/>
        <w:rPr>
          <w:rFonts w:ascii="Times New Roman" w:eastAsia="Times New Roman" w:hAnsi="Times New Roman"/>
          <w:b/>
          <w:szCs w:val="24"/>
          <w:lang w:eastAsia="el-GR"/>
        </w:rPr>
      </w:pPr>
      <w:r w:rsidRPr="00006694">
        <w:rPr>
          <w:noProof/>
          <w:lang w:eastAsia="el-GR"/>
        </w:rPr>
        <w:drawing>
          <wp:anchor distT="0" distB="0" distL="114300" distR="114300" simplePos="0" relativeHeight="251659264" behindDoc="0" locked="0" layoutInCell="1" allowOverlap="1" wp14:anchorId="5D633CFC" wp14:editId="43278901">
            <wp:simplePos x="0" y="0"/>
            <wp:positionH relativeFrom="column">
              <wp:posOffset>2057400</wp:posOffset>
            </wp:positionH>
            <wp:positionV relativeFrom="paragraph">
              <wp:posOffset>79375</wp:posOffset>
            </wp:positionV>
            <wp:extent cx="1116837" cy="108000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116837" cy="108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6694" w:rsidRPr="00006694" w:rsidRDefault="00006694" w:rsidP="00006694">
      <w:pPr>
        <w:suppressAutoHyphens/>
        <w:spacing w:after="0" w:line="360" w:lineRule="auto"/>
        <w:jc w:val="center"/>
        <w:rPr>
          <w:rFonts w:ascii="Times New Roman" w:eastAsia="Times New Roman" w:hAnsi="Times New Roman"/>
          <w:b/>
          <w:sz w:val="20"/>
          <w:szCs w:val="20"/>
          <w:lang w:eastAsia="el-GR"/>
        </w:rPr>
      </w:pPr>
      <w:r w:rsidRPr="00006694">
        <w:rPr>
          <w:rFonts w:ascii="Times New Roman" w:eastAsia="Times New Roman" w:hAnsi="Times New Roman"/>
          <w:b/>
          <w:sz w:val="20"/>
          <w:szCs w:val="20"/>
          <w:lang w:eastAsia="el-GR"/>
        </w:rPr>
        <w:t xml:space="preserve">Η   ΠΡΟΕΔΡΟΣ                                                             Η  ΓΡΑΜΜΑΤΕΑΣ </w:t>
      </w:r>
    </w:p>
    <w:p w:rsidR="00006694" w:rsidRPr="00006694" w:rsidRDefault="00006694" w:rsidP="00006694">
      <w:pPr>
        <w:suppressAutoHyphens/>
        <w:spacing w:after="0" w:line="360" w:lineRule="auto"/>
        <w:jc w:val="center"/>
      </w:pPr>
      <w:r w:rsidRPr="00006694">
        <w:rPr>
          <w:rFonts w:ascii="Times New Roman" w:eastAsia="Times New Roman" w:hAnsi="Times New Roman"/>
          <w:b/>
          <w:sz w:val="20"/>
          <w:szCs w:val="20"/>
          <w:lang w:eastAsia="el-GR"/>
        </w:rPr>
        <w:t>Χήρα    Αγαθή                                               Μεραμβελιωτάκη Χρυσούλα</w:t>
      </w:r>
      <w:r w:rsidRPr="00006694">
        <w:rPr>
          <w:rFonts w:ascii="Times New Roman" w:hAnsi="Times New Roman"/>
          <w:color w:val="222222"/>
        </w:rPr>
        <w:t xml:space="preserve">                             </w:t>
      </w:r>
    </w:p>
    <w:p w:rsidR="00006694" w:rsidRDefault="00006694" w:rsidP="00006694">
      <w:pPr>
        <w:jc w:val="center"/>
      </w:pPr>
    </w:p>
    <w:sectPr w:rsidR="0000669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5151C"/>
    <w:multiLevelType w:val="hybridMultilevel"/>
    <w:tmpl w:val="F566CD38"/>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nsid w:val="5D622FAE"/>
    <w:multiLevelType w:val="hybridMultilevel"/>
    <w:tmpl w:val="218E943A"/>
    <w:lvl w:ilvl="0" w:tplc="126C28D0">
      <w:numFmt w:val="bullet"/>
      <w:lvlText w:val="-"/>
      <w:lvlJc w:val="left"/>
      <w:pPr>
        <w:ind w:left="720" w:hanging="360"/>
      </w:pPr>
      <w:rPr>
        <w:rFonts w:ascii="Cambria" w:eastAsia="Calibri"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1E"/>
    <w:rsid w:val="00006694"/>
    <w:rsid w:val="000C4A1B"/>
    <w:rsid w:val="001C5D0C"/>
    <w:rsid w:val="0075619B"/>
    <w:rsid w:val="00BA4B1E"/>
    <w:rsid w:val="00D83FD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1E"/>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B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B1E"/>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597</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2021-01-22T18:16:00Z</dcterms:created>
  <dcterms:modified xsi:type="dcterms:W3CDTF">2021-01-24T06:19:00Z</dcterms:modified>
</cp:coreProperties>
</file>