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C64" w:rsidRPr="006D6CC2" w:rsidRDefault="00AD7C64" w:rsidP="00AD7C64">
      <w:pPr>
        <w:pStyle w:val="a3"/>
        <w:rPr>
          <w:sz w:val="28"/>
          <w:szCs w:val="28"/>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sidRPr="006D6CC2">
        <w:rPr>
          <w:sz w:val="28"/>
          <w:szCs w:val="28"/>
        </w:rPr>
        <w:tab/>
      </w:r>
      <w:r w:rsidRPr="006D6CC2">
        <w:rPr>
          <w:spacing w:val="-2"/>
          <w:sz w:val="28"/>
          <w:szCs w:val="28"/>
        </w:rPr>
        <w:t>Θεσσαλονίκη,</w:t>
      </w:r>
      <w:r w:rsidR="00C3122D">
        <w:rPr>
          <w:spacing w:val="-2"/>
          <w:sz w:val="28"/>
          <w:szCs w:val="28"/>
        </w:rPr>
        <w:t xml:space="preserve"> </w:t>
      </w:r>
      <w:r w:rsidR="0025646B">
        <w:rPr>
          <w:spacing w:val="-2"/>
          <w:sz w:val="28"/>
          <w:szCs w:val="28"/>
        </w:rPr>
        <w:t xml:space="preserve"> 2 Ιουλίου</w:t>
      </w:r>
      <w:r w:rsidR="00F37973">
        <w:rPr>
          <w:spacing w:val="-2"/>
          <w:sz w:val="28"/>
          <w:szCs w:val="28"/>
        </w:rPr>
        <w:t xml:space="preserve">  </w:t>
      </w:r>
      <w:r w:rsidRPr="006D6CC2">
        <w:rPr>
          <w:spacing w:val="-2"/>
          <w:sz w:val="28"/>
          <w:szCs w:val="28"/>
        </w:rPr>
        <w:t>2020</w:t>
      </w:r>
    </w:p>
    <w:p w:rsidR="00AD7C64" w:rsidRPr="006D6CC2" w:rsidRDefault="00AD7C64" w:rsidP="00AD7C64">
      <w:pPr>
        <w:pStyle w:val="a3"/>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AD7C64" w:rsidRPr="006D6CC2" w:rsidRDefault="00AD7C64" w:rsidP="00AD7C64">
      <w:pPr>
        <w:pStyle w:val="a3"/>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AD7C64" w:rsidRPr="006D6CC2" w:rsidRDefault="004F2509" w:rsidP="00AD7C64">
      <w:pPr>
        <w:pStyle w:val="a3"/>
        <w:rPr>
          <w:sz w:val="28"/>
          <w:szCs w:val="28"/>
        </w:rPr>
      </w:pPr>
      <w:hyperlink r:id="rId6" w:history="1">
        <w:r w:rsidR="00AD7C64" w:rsidRPr="006D6CC2">
          <w:rPr>
            <w:rStyle w:val="-"/>
            <w:sz w:val="28"/>
            <w:szCs w:val="28"/>
            <w:lang w:val="en-US"/>
          </w:rPr>
          <w:t>http</w:t>
        </w:r>
        <w:r w:rsidR="00AD7C64" w:rsidRPr="006D6CC2">
          <w:rPr>
            <w:rStyle w:val="-"/>
            <w:sz w:val="28"/>
            <w:szCs w:val="28"/>
          </w:rPr>
          <w:t>://</w:t>
        </w:r>
        <w:proofErr w:type="spellStart"/>
        <w:r w:rsidR="00AD7C64" w:rsidRPr="006D6CC2">
          <w:rPr>
            <w:rStyle w:val="-"/>
            <w:sz w:val="28"/>
            <w:szCs w:val="28"/>
            <w:lang w:val="en-US"/>
          </w:rPr>
          <w:t>aelmethe</w:t>
        </w:r>
        <w:proofErr w:type="spellEnd"/>
        <w:r w:rsidR="00AD7C64" w:rsidRPr="006D6CC2">
          <w:rPr>
            <w:rStyle w:val="-"/>
            <w:sz w:val="28"/>
            <w:szCs w:val="28"/>
          </w:rPr>
          <w:t>.</w:t>
        </w:r>
        <w:proofErr w:type="spellStart"/>
        <w:r w:rsidR="00AD7C64" w:rsidRPr="006D6CC2">
          <w:rPr>
            <w:rStyle w:val="-"/>
            <w:sz w:val="28"/>
            <w:szCs w:val="28"/>
            <w:lang w:val="en-US"/>
          </w:rPr>
          <w:t>blogspot</w:t>
        </w:r>
        <w:proofErr w:type="spellEnd"/>
        <w:r w:rsidR="00AD7C64" w:rsidRPr="006D6CC2">
          <w:rPr>
            <w:rStyle w:val="-"/>
            <w:sz w:val="28"/>
            <w:szCs w:val="28"/>
          </w:rPr>
          <w:t>.</w:t>
        </w:r>
        <w:r w:rsidR="00AD7C64" w:rsidRPr="006D6CC2">
          <w:rPr>
            <w:rStyle w:val="-"/>
            <w:sz w:val="28"/>
            <w:szCs w:val="28"/>
            <w:lang w:val="en-US"/>
          </w:rPr>
          <w:t>com</w:t>
        </w:r>
      </w:hyperlink>
      <w:r w:rsidR="00AD7C64" w:rsidRPr="006D6CC2">
        <w:rPr>
          <w:sz w:val="28"/>
          <w:szCs w:val="28"/>
        </w:rPr>
        <w:tab/>
      </w:r>
    </w:p>
    <w:p w:rsidR="00AD7C64" w:rsidRPr="00037DE5" w:rsidRDefault="00AD7C64" w:rsidP="00AD7C64">
      <w:pPr>
        <w:pStyle w:val="a3"/>
        <w:numPr>
          <w:ilvl w:val="8"/>
          <w:numId w:val="1"/>
        </w:numPr>
        <w:ind w:left="4678" w:hanging="425"/>
        <w:rPr>
          <w:sz w:val="26"/>
          <w:szCs w:val="26"/>
        </w:rPr>
      </w:pPr>
      <w:r w:rsidRPr="00037DE5">
        <w:rPr>
          <w:b/>
          <w:sz w:val="26"/>
          <w:szCs w:val="26"/>
        </w:rPr>
        <w:t>Σ</w:t>
      </w:r>
      <w:r w:rsidRPr="00037DE5">
        <w:rPr>
          <w:b/>
          <w:spacing w:val="-3"/>
          <w:sz w:val="26"/>
          <w:szCs w:val="26"/>
        </w:rPr>
        <w:t>χολεία</w:t>
      </w:r>
      <w:r w:rsidRPr="00037DE5">
        <w:rPr>
          <w:sz w:val="26"/>
          <w:szCs w:val="26"/>
        </w:rPr>
        <w:t xml:space="preserve"> </w:t>
      </w:r>
      <w:r w:rsidRPr="00037DE5">
        <w:rPr>
          <w:b/>
          <w:sz w:val="26"/>
          <w:szCs w:val="26"/>
        </w:rPr>
        <w:t>και Συναδέλφους Α΄ΕΛΜΕ</w:t>
      </w:r>
    </w:p>
    <w:p w:rsidR="00AD7C64" w:rsidRPr="00037DE5" w:rsidRDefault="00AD7C64" w:rsidP="00AD7C64">
      <w:pPr>
        <w:pStyle w:val="a3"/>
        <w:numPr>
          <w:ilvl w:val="8"/>
          <w:numId w:val="1"/>
        </w:numPr>
        <w:ind w:left="4678" w:hanging="425"/>
        <w:rPr>
          <w:b/>
          <w:sz w:val="26"/>
          <w:szCs w:val="26"/>
        </w:rPr>
      </w:pPr>
      <w:r w:rsidRPr="00037DE5">
        <w:rPr>
          <w:b/>
          <w:sz w:val="26"/>
          <w:szCs w:val="26"/>
        </w:rPr>
        <w:t xml:space="preserve">Διευθύνσεις </w:t>
      </w:r>
      <w:proofErr w:type="spellStart"/>
      <w:r w:rsidRPr="00037DE5">
        <w:rPr>
          <w:b/>
          <w:sz w:val="26"/>
          <w:szCs w:val="26"/>
        </w:rPr>
        <w:t>Β΄θμιας</w:t>
      </w:r>
      <w:proofErr w:type="spellEnd"/>
      <w:r w:rsidRPr="00037DE5">
        <w:rPr>
          <w:b/>
          <w:sz w:val="26"/>
          <w:szCs w:val="26"/>
        </w:rPr>
        <w:t xml:space="preserve"> Εκπαίδευσης Ανατολικής και Δυτικής Θεσσαλονίκης</w:t>
      </w:r>
    </w:p>
    <w:p w:rsidR="00AD7C64" w:rsidRPr="00037DE5" w:rsidRDefault="00AD7C64" w:rsidP="00AD7C64">
      <w:pPr>
        <w:pStyle w:val="a3"/>
        <w:numPr>
          <w:ilvl w:val="8"/>
          <w:numId w:val="1"/>
        </w:numPr>
        <w:ind w:left="4678" w:hanging="425"/>
        <w:rPr>
          <w:b/>
          <w:sz w:val="26"/>
          <w:szCs w:val="26"/>
        </w:rPr>
      </w:pPr>
      <w:r w:rsidRPr="00037DE5">
        <w:rPr>
          <w:b/>
          <w:sz w:val="26"/>
          <w:szCs w:val="26"/>
        </w:rPr>
        <w:t>Περιφερειακή Διεύθυνση Εκπαίδευσης Κεντρικής Μακεδονίας</w:t>
      </w:r>
    </w:p>
    <w:p w:rsidR="00AD7C64" w:rsidRPr="00037DE5" w:rsidRDefault="00AD7C64" w:rsidP="00AD7C64">
      <w:pPr>
        <w:pStyle w:val="a3"/>
        <w:numPr>
          <w:ilvl w:val="8"/>
          <w:numId w:val="1"/>
        </w:numPr>
        <w:ind w:left="4678" w:hanging="425"/>
        <w:rPr>
          <w:b/>
          <w:sz w:val="26"/>
          <w:szCs w:val="26"/>
        </w:rPr>
      </w:pPr>
      <w:r w:rsidRPr="00037DE5">
        <w:rPr>
          <w:b/>
          <w:sz w:val="26"/>
          <w:szCs w:val="26"/>
        </w:rPr>
        <w:t>ΜΜΕ</w:t>
      </w:r>
    </w:p>
    <w:p w:rsidR="00C3122D" w:rsidRDefault="00C3122D" w:rsidP="0025646B">
      <w:pPr>
        <w:rPr>
          <w:rFonts w:ascii="Arial" w:hAnsi="Arial" w:cs="Arial"/>
          <w:b/>
          <w:noProof/>
          <w:lang w:eastAsia="el-GR"/>
        </w:rPr>
      </w:pPr>
    </w:p>
    <w:p w:rsidR="0025646B" w:rsidRPr="0025646B" w:rsidRDefault="0025646B" w:rsidP="0025646B">
      <w:pPr>
        <w:jc w:val="center"/>
        <w:rPr>
          <w:rFonts w:cs="Calibri"/>
          <w:b/>
          <w:sz w:val="44"/>
          <w:szCs w:val="44"/>
          <w:u w:val="single"/>
        </w:rPr>
      </w:pPr>
      <w:r w:rsidRPr="0025646B">
        <w:rPr>
          <w:rFonts w:cs="Calibri"/>
          <w:b/>
          <w:sz w:val="44"/>
          <w:szCs w:val="44"/>
          <w:u w:val="single"/>
        </w:rPr>
        <w:t>ΑΝΑΚΟΙΝΩΣΗ</w:t>
      </w:r>
    </w:p>
    <w:p w:rsidR="0025646B" w:rsidRDefault="0025646B" w:rsidP="0025646B">
      <w:pPr>
        <w:widowControl w:val="0"/>
        <w:autoSpaceDE w:val="0"/>
        <w:autoSpaceDN w:val="0"/>
        <w:adjustRightInd w:val="0"/>
        <w:spacing w:after="0" w:line="240" w:lineRule="auto"/>
        <w:ind w:left="120" w:right="39" w:firstLine="720"/>
        <w:rPr>
          <w:rFonts w:eastAsia="Times New Roman" w:cs="Calibri"/>
          <w:color w:val="000000"/>
          <w:sz w:val="26"/>
          <w:szCs w:val="26"/>
          <w:lang w:eastAsia="el-GR"/>
        </w:rPr>
      </w:pPr>
      <w:r w:rsidRPr="00F67AC9">
        <w:rPr>
          <w:rFonts w:eastAsia="Times New Roman" w:cs="Calibri"/>
          <w:color w:val="000000"/>
          <w:sz w:val="26"/>
          <w:szCs w:val="26"/>
          <w:lang w:eastAsia="el-GR"/>
        </w:rPr>
        <w:t>Το Υ.ΠΑΙ.Θ</w:t>
      </w:r>
      <w:r>
        <w:rPr>
          <w:rFonts w:eastAsia="Times New Roman" w:cs="Calibri"/>
          <w:color w:val="000000"/>
          <w:sz w:val="26"/>
          <w:szCs w:val="26"/>
          <w:lang w:eastAsia="el-GR"/>
        </w:rPr>
        <w:t>.</w:t>
      </w:r>
      <w:r w:rsidRPr="00F67AC9">
        <w:rPr>
          <w:rFonts w:eastAsia="Times New Roman" w:cs="Calibri"/>
          <w:color w:val="000000"/>
          <w:sz w:val="26"/>
          <w:szCs w:val="26"/>
          <w:lang w:eastAsia="el-GR"/>
        </w:rPr>
        <w:t xml:space="preserve"> έχει ήδη ταλαιπωρήσει τις τελευταίες μέρες χιλιάδες μαθητές και τις οικογένειές τους που προσπαθούν να κάνουν την εγγραφή τους για την επόμενη σχολική χρονιά με ένα απίστευτα γραφειοκρατικό και προβληματικό στη διαχείρισή του ηλεκτρονικό σύστημα εγγραφών. Συγχρόνως οι</w:t>
      </w:r>
      <w:r w:rsidRPr="001B205D">
        <w:rPr>
          <w:rFonts w:eastAsia="Times New Roman" w:cs="Calibri"/>
          <w:color w:val="000000"/>
          <w:sz w:val="26"/>
          <w:szCs w:val="26"/>
          <w:lang w:eastAsia="el-GR"/>
        </w:rPr>
        <w:t xml:space="preserve"> σχολικές μονάδες των ΕΠΑΛ δεν εί</w:t>
      </w:r>
      <w:r w:rsidRPr="00F67AC9">
        <w:rPr>
          <w:rFonts w:eastAsia="Times New Roman" w:cs="Calibri"/>
          <w:color w:val="000000"/>
          <w:sz w:val="26"/>
          <w:szCs w:val="26"/>
          <w:lang w:eastAsia="el-GR"/>
        </w:rPr>
        <w:t>χ</w:t>
      </w:r>
      <w:r w:rsidRPr="001B205D">
        <w:rPr>
          <w:rFonts w:eastAsia="Times New Roman" w:cs="Calibri"/>
          <w:color w:val="000000"/>
          <w:sz w:val="26"/>
          <w:szCs w:val="26"/>
          <w:lang w:eastAsia="el-GR"/>
        </w:rPr>
        <w:t>α</w:t>
      </w:r>
      <w:r w:rsidRPr="00F67AC9">
        <w:rPr>
          <w:rFonts w:eastAsia="Times New Roman" w:cs="Calibri"/>
          <w:color w:val="000000"/>
          <w:sz w:val="26"/>
          <w:szCs w:val="26"/>
          <w:lang w:eastAsia="el-GR"/>
        </w:rPr>
        <w:t>ν πρόσβαση στις εγγραφές</w:t>
      </w:r>
      <w:r>
        <w:rPr>
          <w:rFonts w:eastAsia="Times New Roman" w:cs="Calibri"/>
          <w:color w:val="000000"/>
          <w:sz w:val="26"/>
          <w:szCs w:val="26"/>
          <w:lang w:eastAsia="el-GR"/>
        </w:rPr>
        <w:t xml:space="preserve"> τους,</w:t>
      </w:r>
      <w:r w:rsidRPr="00F67AC9">
        <w:rPr>
          <w:rFonts w:eastAsia="Times New Roman" w:cs="Calibri"/>
          <w:color w:val="000000"/>
          <w:sz w:val="26"/>
          <w:szCs w:val="26"/>
          <w:lang w:eastAsia="el-GR"/>
        </w:rPr>
        <w:t xml:space="preserve"> ώστε να ενημερώσουν τους μαθητές για τα όποια προβλήματα. </w:t>
      </w:r>
      <w:r w:rsidRPr="001B205D">
        <w:rPr>
          <w:rFonts w:eastAsia="Times New Roman" w:cs="Calibri"/>
          <w:color w:val="000000"/>
          <w:sz w:val="26"/>
          <w:szCs w:val="26"/>
          <w:lang w:eastAsia="el-GR"/>
        </w:rPr>
        <w:t>Οι παραπάνω πιεστικές συνθήκες εί</w:t>
      </w:r>
      <w:r w:rsidRPr="00F67AC9">
        <w:rPr>
          <w:rFonts w:eastAsia="Times New Roman" w:cs="Calibri"/>
          <w:color w:val="000000"/>
          <w:sz w:val="26"/>
          <w:szCs w:val="26"/>
          <w:lang w:eastAsia="el-GR"/>
        </w:rPr>
        <w:t>χ</w:t>
      </w:r>
      <w:r w:rsidRPr="001B205D">
        <w:rPr>
          <w:rFonts w:eastAsia="Times New Roman" w:cs="Calibri"/>
          <w:color w:val="000000"/>
          <w:sz w:val="26"/>
          <w:szCs w:val="26"/>
          <w:lang w:eastAsia="el-GR"/>
        </w:rPr>
        <w:t>α</w:t>
      </w:r>
      <w:r w:rsidRPr="00F67AC9">
        <w:rPr>
          <w:rFonts w:eastAsia="Times New Roman" w:cs="Calibri"/>
          <w:color w:val="000000"/>
          <w:sz w:val="26"/>
          <w:szCs w:val="26"/>
          <w:lang w:eastAsia="el-GR"/>
        </w:rPr>
        <w:t>ν ως επιστέγασμα την ακατανόητα μικρή προθεσμία</w:t>
      </w:r>
      <w:r>
        <w:rPr>
          <w:rFonts w:eastAsia="Times New Roman" w:cs="Calibri"/>
          <w:color w:val="000000"/>
          <w:sz w:val="26"/>
          <w:szCs w:val="26"/>
          <w:lang w:eastAsia="el-GR"/>
        </w:rPr>
        <w:t xml:space="preserve"> εγγραφών </w:t>
      </w:r>
      <w:r w:rsidRPr="00F67AC9">
        <w:rPr>
          <w:rFonts w:eastAsia="Times New Roman" w:cs="Calibri"/>
          <w:color w:val="000000"/>
          <w:sz w:val="26"/>
          <w:szCs w:val="26"/>
          <w:lang w:eastAsia="el-GR"/>
        </w:rPr>
        <w:t xml:space="preserve"> που δόθηκε και είχε καταληκτική ημερομηνία 2/7</w:t>
      </w:r>
      <w:r>
        <w:rPr>
          <w:rFonts w:eastAsia="Times New Roman" w:cs="Calibri"/>
          <w:color w:val="000000"/>
          <w:sz w:val="26"/>
          <w:szCs w:val="26"/>
          <w:lang w:eastAsia="el-GR"/>
        </w:rPr>
        <w:t xml:space="preserve">, </w:t>
      </w:r>
      <w:r w:rsidRPr="00F67AC9">
        <w:rPr>
          <w:rFonts w:eastAsia="Times New Roman" w:cs="Calibri"/>
          <w:color w:val="000000"/>
          <w:sz w:val="26"/>
          <w:szCs w:val="26"/>
          <w:lang w:eastAsia="el-GR"/>
        </w:rPr>
        <w:t xml:space="preserve"> παρότι στα ΓΕΛ η αντίστοιχη προθεσμία είναι μέχρι την έναρξη των μαθημάτων. </w:t>
      </w:r>
    </w:p>
    <w:p w:rsidR="0025646B" w:rsidRPr="001B205D" w:rsidRDefault="0025646B" w:rsidP="0025646B">
      <w:pPr>
        <w:widowControl w:val="0"/>
        <w:autoSpaceDE w:val="0"/>
        <w:autoSpaceDN w:val="0"/>
        <w:adjustRightInd w:val="0"/>
        <w:spacing w:after="0" w:line="240" w:lineRule="auto"/>
        <w:ind w:left="120" w:right="39" w:firstLine="720"/>
        <w:rPr>
          <w:rFonts w:eastAsia="Times New Roman" w:cs="Calibri"/>
          <w:color w:val="000000"/>
          <w:sz w:val="26"/>
          <w:szCs w:val="26"/>
          <w:lang w:eastAsia="el-GR"/>
        </w:rPr>
      </w:pPr>
      <w:r w:rsidRPr="00F67AC9">
        <w:rPr>
          <w:rFonts w:eastAsia="Times New Roman" w:cs="Calibri"/>
          <w:color w:val="000000"/>
          <w:sz w:val="26"/>
          <w:szCs w:val="26"/>
          <w:lang w:eastAsia="el-GR"/>
        </w:rPr>
        <w:t>Το θ</w:t>
      </w:r>
      <w:r>
        <w:rPr>
          <w:rFonts w:eastAsia="Times New Roman" w:cs="Calibri"/>
          <w:color w:val="000000"/>
          <w:sz w:val="26"/>
          <w:szCs w:val="26"/>
          <w:lang w:eastAsia="el-GR"/>
        </w:rPr>
        <w:t xml:space="preserve">ρίλερ των εγγραφών για τα ΕΠΑΛ </w:t>
      </w:r>
      <w:r w:rsidRPr="00F67AC9">
        <w:rPr>
          <w:rFonts w:eastAsia="Times New Roman" w:cs="Calibri"/>
          <w:color w:val="000000"/>
          <w:sz w:val="26"/>
          <w:szCs w:val="26"/>
          <w:lang w:eastAsia="el-GR"/>
        </w:rPr>
        <w:t>κορυφώθηκε</w:t>
      </w:r>
      <w:r>
        <w:rPr>
          <w:rFonts w:eastAsia="Times New Roman" w:cs="Calibri"/>
          <w:color w:val="000000"/>
          <w:sz w:val="26"/>
          <w:szCs w:val="26"/>
          <w:lang w:eastAsia="el-GR"/>
        </w:rPr>
        <w:t>,</w:t>
      </w:r>
      <w:r w:rsidRPr="00F67AC9">
        <w:rPr>
          <w:rFonts w:eastAsia="Times New Roman" w:cs="Calibri"/>
          <w:color w:val="000000"/>
          <w:sz w:val="26"/>
          <w:szCs w:val="26"/>
          <w:lang w:eastAsia="el-GR"/>
        </w:rPr>
        <w:t xml:space="preserve"> όταν το ίδιο το περίφημο </w:t>
      </w:r>
      <w:r>
        <w:rPr>
          <w:rFonts w:eastAsia="Times New Roman" w:cs="Calibri"/>
          <w:color w:val="000000"/>
          <w:sz w:val="26"/>
          <w:szCs w:val="26"/>
          <w:lang w:eastAsia="el-GR"/>
        </w:rPr>
        <w:t xml:space="preserve">        </w:t>
      </w:r>
      <w:r w:rsidRPr="00F67AC9">
        <w:rPr>
          <w:rFonts w:eastAsia="Times New Roman" w:cs="Calibri"/>
          <w:color w:val="000000"/>
          <w:sz w:val="26"/>
          <w:szCs w:val="26"/>
          <w:lang w:eastAsia="el-GR"/>
        </w:rPr>
        <w:t>"e-</w:t>
      </w:r>
      <w:proofErr w:type="spellStart"/>
      <w:r w:rsidRPr="00F67AC9">
        <w:rPr>
          <w:rFonts w:eastAsia="Times New Roman" w:cs="Calibri"/>
          <w:color w:val="000000"/>
          <w:sz w:val="26"/>
          <w:szCs w:val="26"/>
          <w:lang w:eastAsia="el-GR"/>
        </w:rPr>
        <w:t>eggrafe</w:t>
      </w:r>
      <w:proofErr w:type="spellEnd"/>
      <w:r w:rsidRPr="00F67AC9">
        <w:rPr>
          <w:rFonts w:eastAsia="Times New Roman" w:cs="Calibri"/>
          <w:color w:val="000000"/>
          <w:sz w:val="26"/>
          <w:szCs w:val="26"/>
          <w:lang w:eastAsia="el-GR"/>
        </w:rPr>
        <w:t xml:space="preserve">s" </w:t>
      </w:r>
      <w:r w:rsidRPr="0025646B">
        <w:rPr>
          <w:rFonts w:eastAsia="Times New Roman" w:cs="Calibri"/>
          <w:b/>
          <w:color w:val="000000"/>
          <w:sz w:val="26"/>
          <w:szCs w:val="26"/>
          <w:lang w:eastAsia="el-GR"/>
        </w:rPr>
        <w:t>διέγραψε όλες τις αιτήσεις των μαθητών που έγιναν στις 28 και 29 Ιουνίου,</w:t>
      </w:r>
      <w:r w:rsidRPr="00F67AC9">
        <w:rPr>
          <w:rFonts w:eastAsia="Times New Roman" w:cs="Calibri"/>
          <w:color w:val="000000"/>
          <w:sz w:val="26"/>
          <w:szCs w:val="26"/>
          <w:lang w:eastAsia="el-GR"/>
        </w:rPr>
        <w:t xml:space="preserve"> χωρίς να υπάρχει η δυνατότητα ειδοποίησης αυτών των μαθητών</w:t>
      </w:r>
      <w:r>
        <w:rPr>
          <w:rFonts w:eastAsia="Times New Roman" w:cs="Calibri"/>
          <w:color w:val="000000"/>
          <w:sz w:val="26"/>
          <w:szCs w:val="26"/>
          <w:lang w:eastAsia="el-GR"/>
        </w:rPr>
        <w:t>,</w:t>
      </w:r>
      <w:r w:rsidRPr="00F67AC9">
        <w:rPr>
          <w:rFonts w:eastAsia="Times New Roman" w:cs="Calibri"/>
          <w:color w:val="000000"/>
          <w:sz w:val="26"/>
          <w:szCs w:val="26"/>
          <w:lang w:eastAsia="el-GR"/>
        </w:rPr>
        <w:t xml:space="preserve"> αφού τα ΕΠΑΛ δεν είχαν πρόσβαση στα στοιχεία των εγγραφών τους.</w:t>
      </w:r>
    </w:p>
    <w:p w:rsidR="0025646B" w:rsidRPr="00F67AC9" w:rsidRDefault="0025646B" w:rsidP="0025646B">
      <w:pPr>
        <w:widowControl w:val="0"/>
        <w:autoSpaceDE w:val="0"/>
        <w:autoSpaceDN w:val="0"/>
        <w:adjustRightInd w:val="0"/>
        <w:spacing w:after="0" w:line="240" w:lineRule="auto"/>
        <w:ind w:left="120" w:right="39" w:firstLine="720"/>
        <w:rPr>
          <w:rFonts w:eastAsia="Times New Roman" w:cs="Calibri"/>
          <w:color w:val="000000"/>
          <w:sz w:val="26"/>
          <w:szCs w:val="26"/>
          <w:lang w:eastAsia="el-GR"/>
        </w:rPr>
      </w:pPr>
      <w:r w:rsidRPr="001B205D">
        <w:rPr>
          <w:rFonts w:eastAsia="Times New Roman" w:cs="Calibri"/>
          <w:color w:val="000000"/>
          <w:sz w:val="26"/>
          <w:szCs w:val="26"/>
          <w:lang w:eastAsia="el-GR"/>
        </w:rPr>
        <w:t>Σήμερα το Υπουργείο ζητά μέσα σε μια μέρα να ειδοποιηθούν οι μαθητές, πράγμα αδύνατο όσον αφορά τις νέες εγγραφές</w:t>
      </w:r>
      <w:r>
        <w:rPr>
          <w:rFonts w:eastAsia="Times New Roman" w:cs="Calibri"/>
          <w:color w:val="000000"/>
          <w:sz w:val="26"/>
          <w:szCs w:val="26"/>
          <w:lang w:eastAsia="el-GR"/>
        </w:rPr>
        <w:t>,</w:t>
      </w:r>
      <w:r w:rsidRPr="001B205D">
        <w:rPr>
          <w:rFonts w:eastAsia="Times New Roman" w:cs="Calibri"/>
          <w:color w:val="000000"/>
          <w:sz w:val="26"/>
          <w:szCs w:val="26"/>
          <w:lang w:eastAsia="el-GR"/>
        </w:rPr>
        <w:t xml:space="preserve"> αφού κανένα σχολείο δεν έχει τα στοιχεία των νέων εγγραφών και δίνεται </w:t>
      </w:r>
      <w:r w:rsidRPr="0025646B">
        <w:rPr>
          <w:rFonts w:eastAsia="Times New Roman" w:cs="Calibri"/>
          <w:b/>
          <w:color w:val="000000"/>
          <w:sz w:val="26"/>
          <w:szCs w:val="26"/>
          <w:lang w:eastAsia="el-GR"/>
        </w:rPr>
        <w:t xml:space="preserve">παράταση μόνο μιας ημέρας για την επανεγγραφή </w:t>
      </w:r>
      <w:r>
        <w:rPr>
          <w:rFonts w:eastAsia="Times New Roman" w:cs="Calibri"/>
          <w:b/>
          <w:color w:val="000000"/>
          <w:sz w:val="26"/>
          <w:szCs w:val="26"/>
          <w:lang w:eastAsia="el-GR"/>
        </w:rPr>
        <w:t>τους!!!</w:t>
      </w:r>
    </w:p>
    <w:p w:rsidR="0025646B" w:rsidRPr="0025646B" w:rsidRDefault="0025646B" w:rsidP="0025646B">
      <w:pPr>
        <w:widowControl w:val="0"/>
        <w:autoSpaceDE w:val="0"/>
        <w:autoSpaceDN w:val="0"/>
        <w:adjustRightInd w:val="0"/>
        <w:spacing w:after="0" w:line="240" w:lineRule="auto"/>
        <w:ind w:left="120" w:right="39" w:firstLine="720"/>
        <w:jc w:val="both"/>
        <w:rPr>
          <w:rFonts w:eastAsia="Times New Roman" w:cs="Calibri"/>
          <w:color w:val="000000"/>
          <w:sz w:val="16"/>
          <w:szCs w:val="16"/>
          <w:lang w:eastAsia="el-GR"/>
        </w:rPr>
      </w:pPr>
    </w:p>
    <w:p w:rsidR="0025646B" w:rsidRPr="00F67AC9" w:rsidRDefault="0025646B" w:rsidP="0025646B">
      <w:pPr>
        <w:widowControl w:val="0"/>
        <w:autoSpaceDE w:val="0"/>
        <w:autoSpaceDN w:val="0"/>
        <w:adjustRightInd w:val="0"/>
        <w:spacing w:after="0" w:line="240" w:lineRule="auto"/>
        <w:ind w:left="120" w:right="39" w:firstLine="720"/>
        <w:jc w:val="both"/>
        <w:rPr>
          <w:rFonts w:eastAsia="Times New Roman" w:cs="Calibri"/>
          <w:b/>
          <w:color w:val="000000"/>
          <w:sz w:val="26"/>
          <w:szCs w:val="26"/>
          <w:lang w:eastAsia="el-GR"/>
        </w:rPr>
      </w:pPr>
      <w:r w:rsidRPr="00F67AC9">
        <w:rPr>
          <w:rFonts w:eastAsia="Times New Roman" w:cs="Calibri"/>
          <w:color w:val="000000"/>
          <w:sz w:val="26"/>
          <w:szCs w:val="26"/>
          <w:lang w:eastAsia="el-GR"/>
        </w:rPr>
        <w:t xml:space="preserve">Η Α΄ΕΛΜΕ Θεσσαλονίκης, </w:t>
      </w:r>
      <w:r w:rsidRPr="00F67AC9">
        <w:rPr>
          <w:rFonts w:eastAsia="Times New Roman" w:cs="Calibri"/>
          <w:b/>
          <w:color w:val="000000"/>
          <w:sz w:val="26"/>
          <w:szCs w:val="26"/>
          <w:lang w:eastAsia="el-GR"/>
        </w:rPr>
        <w:t>ΚΑΤΑΓΓΕΛΕΙ: </w:t>
      </w:r>
    </w:p>
    <w:p w:rsidR="0025646B" w:rsidRPr="0025646B" w:rsidRDefault="0025646B" w:rsidP="0025646B">
      <w:pPr>
        <w:widowControl w:val="0"/>
        <w:autoSpaceDE w:val="0"/>
        <w:autoSpaceDN w:val="0"/>
        <w:adjustRightInd w:val="0"/>
        <w:spacing w:after="0" w:line="240" w:lineRule="auto"/>
        <w:ind w:left="120" w:right="39" w:firstLine="720"/>
        <w:jc w:val="both"/>
        <w:rPr>
          <w:rFonts w:eastAsia="Times New Roman" w:cs="Calibri"/>
          <w:color w:val="000000"/>
          <w:sz w:val="16"/>
          <w:szCs w:val="16"/>
          <w:lang w:eastAsia="el-GR"/>
        </w:rPr>
      </w:pPr>
    </w:p>
    <w:p w:rsidR="0025646B" w:rsidRPr="00F67AC9" w:rsidRDefault="0025646B" w:rsidP="0025646B">
      <w:pPr>
        <w:widowControl w:val="0"/>
        <w:autoSpaceDE w:val="0"/>
        <w:autoSpaceDN w:val="0"/>
        <w:adjustRightInd w:val="0"/>
        <w:spacing w:after="0" w:line="240" w:lineRule="auto"/>
        <w:ind w:left="120" w:right="39" w:firstLine="720"/>
        <w:rPr>
          <w:rFonts w:eastAsia="Times New Roman" w:cs="Calibri"/>
          <w:color w:val="000000"/>
          <w:sz w:val="26"/>
          <w:szCs w:val="26"/>
          <w:lang w:eastAsia="el-GR"/>
        </w:rPr>
      </w:pPr>
      <w:r w:rsidRPr="00F67AC9">
        <w:rPr>
          <w:rFonts w:eastAsia="Times New Roman" w:cs="Calibri"/>
          <w:color w:val="000000"/>
          <w:sz w:val="26"/>
          <w:szCs w:val="26"/>
          <w:lang w:eastAsia="el-GR"/>
        </w:rPr>
        <w:t>Τις αντιδημοκρατικές πρακτικές που ακολουθεί το Υ.ΠΑΙ.Θ. για τις εγγραφές στα ΕΠΑΛ οι οποίες στερούν από χιλιάδες μαθητές το δικαίωμα φοίτησης στην ΤΕΕ.</w:t>
      </w:r>
    </w:p>
    <w:p w:rsidR="0025646B" w:rsidRPr="0025646B" w:rsidRDefault="0025646B" w:rsidP="0025646B">
      <w:pPr>
        <w:widowControl w:val="0"/>
        <w:autoSpaceDE w:val="0"/>
        <w:autoSpaceDN w:val="0"/>
        <w:adjustRightInd w:val="0"/>
        <w:spacing w:after="0" w:line="240" w:lineRule="auto"/>
        <w:ind w:left="120" w:right="39" w:firstLine="720"/>
        <w:jc w:val="both"/>
        <w:rPr>
          <w:rFonts w:eastAsia="Times New Roman" w:cs="Calibri"/>
          <w:color w:val="000000"/>
          <w:sz w:val="16"/>
          <w:szCs w:val="16"/>
          <w:lang w:eastAsia="el-GR"/>
        </w:rPr>
      </w:pPr>
    </w:p>
    <w:p w:rsidR="0025646B" w:rsidRPr="00F67AC9" w:rsidRDefault="0025646B" w:rsidP="0025646B">
      <w:pPr>
        <w:widowControl w:val="0"/>
        <w:autoSpaceDE w:val="0"/>
        <w:autoSpaceDN w:val="0"/>
        <w:adjustRightInd w:val="0"/>
        <w:spacing w:after="0" w:line="240" w:lineRule="auto"/>
        <w:ind w:left="120" w:right="39" w:firstLine="720"/>
        <w:jc w:val="both"/>
        <w:rPr>
          <w:rFonts w:eastAsia="Times New Roman" w:cs="Calibri"/>
          <w:b/>
          <w:color w:val="000000"/>
          <w:sz w:val="26"/>
          <w:szCs w:val="26"/>
          <w:lang w:eastAsia="el-GR"/>
        </w:rPr>
      </w:pPr>
      <w:r w:rsidRPr="00F67AC9">
        <w:rPr>
          <w:rFonts w:eastAsia="Times New Roman" w:cs="Calibri"/>
          <w:b/>
          <w:color w:val="000000"/>
          <w:sz w:val="26"/>
          <w:szCs w:val="26"/>
          <w:lang w:eastAsia="el-GR"/>
        </w:rPr>
        <w:t>ΑΠΑΙΤΕΙ: </w:t>
      </w:r>
    </w:p>
    <w:p w:rsidR="0025646B" w:rsidRPr="00407EFC" w:rsidRDefault="0025646B" w:rsidP="0025646B">
      <w:pPr>
        <w:pStyle w:val="a5"/>
        <w:widowControl w:val="0"/>
        <w:numPr>
          <w:ilvl w:val="0"/>
          <w:numId w:val="3"/>
        </w:numPr>
        <w:autoSpaceDE w:val="0"/>
        <w:autoSpaceDN w:val="0"/>
        <w:adjustRightInd w:val="0"/>
        <w:spacing w:after="0" w:line="240" w:lineRule="auto"/>
        <w:ind w:right="39"/>
        <w:rPr>
          <w:rFonts w:eastAsia="Times New Roman" w:cs="Calibri"/>
          <w:b/>
          <w:color w:val="000000"/>
          <w:sz w:val="26"/>
          <w:szCs w:val="26"/>
          <w:lang w:eastAsia="el-GR"/>
        </w:rPr>
      </w:pPr>
      <w:r w:rsidRPr="00407EFC">
        <w:rPr>
          <w:rFonts w:eastAsia="Times New Roman" w:cs="Calibri"/>
          <w:b/>
          <w:color w:val="000000"/>
          <w:sz w:val="26"/>
          <w:szCs w:val="26"/>
          <w:lang w:eastAsia="el-GR"/>
        </w:rPr>
        <w:t>Να δοθεί παράταση στις εγγραφές των μαθητών των ΕΠΑΛ μέχρι την έναρξη των μαθημάτων</w:t>
      </w:r>
    </w:p>
    <w:p w:rsidR="0025646B" w:rsidRPr="00407EFC" w:rsidRDefault="0025646B" w:rsidP="0025646B">
      <w:pPr>
        <w:pStyle w:val="a5"/>
        <w:widowControl w:val="0"/>
        <w:numPr>
          <w:ilvl w:val="0"/>
          <w:numId w:val="3"/>
        </w:numPr>
        <w:autoSpaceDE w:val="0"/>
        <w:autoSpaceDN w:val="0"/>
        <w:adjustRightInd w:val="0"/>
        <w:spacing w:after="0" w:line="240" w:lineRule="auto"/>
        <w:ind w:right="39"/>
        <w:rPr>
          <w:rFonts w:eastAsia="Times New Roman" w:cs="Calibri"/>
          <w:b/>
          <w:color w:val="000000"/>
          <w:sz w:val="26"/>
          <w:szCs w:val="26"/>
          <w:lang w:eastAsia="el-GR"/>
        </w:rPr>
      </w:pPr>
      <w:r w:rsidRPr="00407EFC">
        <w:rPr>
          <w:rFonts w:eastAsia="Times New Roman" w:cs="Calibri"/>
          <w:b/>
          <w:color w:val="000000"/>
          <w:sz w:val="26"/>
          <w:szCs w:val="26"/>
          <w:lang w:eastAsia="el-GR"/>
        </w:rPr>
        <w:t xml:space="preserve">Να εξασφαλιστούν </w:t>
      </w:r>
      <w:r>
        <w:rPr>
          <w:rFonts w:eastAsia="Times New Roman" w:cs="Calibri"/>
          <w:b/>
          <w:color w:val="000000"/>
          <w:sz w:val="26"/>
          <w:szCs w:val="26"/>
          <w:lang w:eastAsia="el-GR"/>
        </w:rPr>
        <w:t xml:space="preserve">όλες </w:t>
      </w:r>
      <w:r w:rsidRPr="00407EFC">
        <w:rPr>
          <w:rFonts w:eastAsia="Times New Roman" w:cs="Calibri"/>
          <w:b/>
          <w:color w:val="000000"/>
          <w:sz w:val="26"/>
          <w:szCs w:val="26"/>
          <w:lang w:eastAsia="el-GR"/>
        </w:rPr>
        <w:t>εκείνες οι συνθήκες που θα δίνουν τη δυνατότητα εύκολης πρόσβασης στις εγγραφές του δημόσιου σχολείου σε κάθε μαθητή και σε κάθε πολίτη</w:t>
      </w:r>
    </w:p>
    <w:p w:rsidR="0025646B" w:rsidRPr="00407EFC" w:rsidRDefault="0025646B" w:rsidP="0025646B">
      <w:pPr>
        <w:pStyle w:val="a5"/>
        <w:widowControl w:val="0"/>
        <w:numPr>
          <w:ilvl w:val="0"/>
          <w:numId w:val="3"/>
        </w:numPr>
        <w:autoSpaceDE w:val="0"/>
        <w:autoSpaceDN w:val="0"/>
        <w:adjustRightInd w:val="0"/>
        <w:spacing w:after="0" w:line="240" w:lineRule="auto"/>
        <w:ind w:right="39"/>
        <w:rPr>
          <w:rFonts w:eastAsia="Times New Roman" w:cs="Calibri"/>
          <w:b/>
          <w:color w:val="000000"/>
          <w:sz w:val="26"/>
          <w:szCs w:val="26"/>
          <w:lang w:eastAsia="el-GR"/>
        </w:rPr>
      </w:pPr>
      <w:r w:rsidRPr="00407EFC">
        <w:rPr>
          <w:rFonts w:eastAsia="Times New Roman" w:cs="Calibri"/>
          <w:b/>
          <w:color w:val="000000"/>
          <w:sz w:val="26"/>
          <w:szCs w:val="26"/>
          <w:lang w:eastAsia="el-GR"/>
        </w:rPr>
        <w:t xml:space="preserve">Να βγάλει το υπουργείο Παιδείας δημόσια ανακοίνωση ώστε να ενημερωθούν οι μαθητές και οι οικογένειές τους για να προλάβουν να </w:t>
      </w:r>
      <w:proofErr w:type="spellStart"/>
      <w:r w:rsidRPr="00407EFC">
        <w:rPr>
          <w:rFonts w:eastAsia="Times New Roman" w:cs="Calibri"/>
          <w:b/>
          <w:color w:val="000000"/>
          <w:sz w:val="26"/>
          <w:szCs w:val="26"/>
          <w:lang w:eastAsia="el-GR"/>
        </w:rPr>
        <w:t>επανεγγραφούν</w:t>
      </w:r>
      <w:proofErr w:type="spellEnd"/>
      <w:r w:rsidRPr="00407EFC">
        <w:rPr>
          <w:rFonts w:eastAsia="Times New Roman" w:cs="Calibri"/>
          <w:b/>
          <w:color w:val="000000"/>
          <w:sz w:val="26"/>
          <w:szCs w:val="26"/>
          <w:lang w:eastAsia="el-GR"/>
        </w:rPr>
        <w:t>.</w:t>
      </w:r>
    </w:p>
    <w:p w:rsidR="00F37973" w:rsidRDefault="0025646B" w:rsidP="00AD7C64">
      <w:pPr>
        <w:jc w:val="center"/>
        <w:rPr>
          <w:rFonts w:ascii="Arial" w:hAnsi="Arial" w:cs="Arial"/>
          <w:b/>
          <w:noProof/>
          <w:lang w:eastAsia="el-GR"/>
        </w:rPr>
      </w:pPr>
      <w:r>
        <w:rPr>
          <w:noProof/>
          <w:lang w:eastAsia="el-GR"/>
        </w:rPr>
        <w:drawing>
          <wp:anchor distT="0" distB="0" distL="114300" distR="114300" simplePos="0" relativeHeight="251660288" behindDoc="1" locked="0" layoutInCell="1" allowOverlap="1">
            <wp:simplePos x="0" y="0"/>
            <wp:positionH relativeFrom="column">
              <wp:posOffset>2740025</wp:posOffset>
            </wp:positionH>
            <wp:positionV relativeFrom="paragraph">
              <wp:posOffset>276225</wp:posOffset>
            </wp:positionV>
            <wp:extent cx="809625" cy="714375"/>
            <wp:effectExtent l="19050" t="0" r="9525" b="0"/>
            <wp:wrapTight wrapText="bothSides">
              <wp:wrapPolygon edited="0">
                <wp:start x="-508" y="0"/>
                <wp:lineTo x="-508" y="21312"/>
                <wp:lineTo x="21854" y="21312"/>
                <wp:lineTo x="21854" y="0"/>
                <wp:lineTo x="-508" y="0"/>
              </wp:wrapPolygon>
            </wp:wrapTight>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809625" cy="714375"/>
                    </a:xfrm>
                    <a:prstGeom prst="rect">
                      <a:avLst/>
                    </a:prstGeom>
                    <a:noFill/>
                    <a:ln w="9525">
                      <a:noFill/>
                      <a:miter lim="800000"/>
                      <a:headEnd/>
                      <a:tailEnd/>
                    </a:ln>
                  </pic:spPr>
                </pic:pic>
              </a:graphicData>
            </a:graphic>
          </wp:anchor>
        </w:drawing>
      </w:r>
    </w:p>
    <w:p w:rsidR="00AD7C64" w:rsidRPr="004E2455" w:rsidRDefault="00E01663" w:rsidP="00AD7C64">
      <w:pPr>
        <w:suppressAutoHyphens/>
        <w:ind w:left="720"/>
        <w:rPr>
          <w:sz w:val="28"/>
          <w:szCs w:val="28"/>
        </w:rPr>
      </w:pPr>
      <w:r>
        <w:rPr>
          <w:sz w:val="28"/>
          <w:szCs w:val="28"/>
        </w:rPr>
        <w:t xml:space="preserve">        </w:t>
      </w:r>
      <w:r w:rsidR="00AD7C64" w:rsidRPr="004E2455">
        <w:rPr>
          <w:sz w:val="28"/>
          <w:szCs w:val="28"/>
        </w:rPr>
        <w:t>Η Πρόεδρος</w:t>
      </w:r>
      <w:r w:rsidR="00AD7C64" w:rsidRPr="004E2455">
        <w:rPr>
          <w:sz w:val="28"/>
          <w:szCs w:val="28"/>
        </w:rPr>
        <w:tab/>
      </w:r>
      <w:r w:rsidR="00AD7C64" w:rsidRPr="004E2455">
        <w:rPr>
          <w:sz w:val="28"/>
          <w:szCs w:val="28"/>
        </w:rPr>
        <w:tab/>
      </w:r>
      <w:r w:rsidR="00AD7C64" w:rsidRPr="004E2455">
        <w:rPr>
          <w:sz w:val="28"/>
          <w:szCs w:val="28"/>
        </w:rPr>
        <w:tab/>
      </w:r>
      <w:r w:rsidR="00AD7C64" w:rsidRPr="004E2455">
        <w:rPr>
          <w:sz w:val="28"/>
          <w:szCs w:val="28"/>
        </w:rPr>
        <w:tab/>
        <w:t xml:space="preserve"> </w:t>
      </w:r>
      <w:r>
        <w:rPr>
          <w:sz w:val="28"/>
          <w:szCs w:val="28"/>
        </w:rPr>
        <w:t xml:space="preserve"> </w:t>
      </w:r>
      <w:r w:rsidR="00AD7C64" w:rsidRPr="004E2455">
        <w:rPr>
          <w:sz w:val="28"/>
          <w:szCs w:val="28"/>
        </w:rPr>
        <w:t>Ο Γραμματέας</w:t>
      </w:r>
    </w:p>
    <w:p w:rsidR="0025646B" w:rsidRDefault="00E01663" w:rsidP="00AD7C64">
      <w:pPr>
        <w:suppressAutoHyphens/>
        <w:ind w:left="720"/>
        <w:rPr>
          <w:sz w:val="28"/>
          <w:szCs w:val="28"/>
        </w:rPr>
      </w:pPr>
      <w:r>
        <w:rPr>
          <w:sz w:val="28"/>
          <w:szCs w:val="28"/>
        </w:rPr>
        <w:t xml:space="preserve">   </w:t>
      </w:r>
    </w:p>
    <w:p w:rsidR="00AD7C64" w:rsidRPr="00AF70BB" w:rsidRDefault="00AD7C64" w:rsidP="00AD7C64">
      <w:pPr>
        <w:suppressAutoHyphens/>
        <w:ind w:left="720"/>
        <w:rPr>
          <w:sz w:val="28"/>
          <w:szCs w:val="28"/>
        </w:rPr>
      </w:pPr>
      <w:proofErr w:type="spellStart"/>
      <w:r>
        <w:rPr>
          <w:sz w:val="28"/>
          <w:szCs w:val="28"/>
        </w:rPr>
        <w:t>Τραγάκη</w:t>
      </w:r>
      <w:proofErr w:type="spellEnd"/>
      <w:r>
        <w:rPr>
          <w:sz w:val="28"/>
          <w:szCs w:val="28"/>
        </w:rPr>
        <w:t xml:space="preserve">  Δήμητρα</w:t>
      </w:r>
      <w:r w:rsidRPr="004E2455">
        <w:rPr>
          <w:sz w:val="28"/>
          <w:szCs w:val="28"/>
        </w:rPr>
        <w:tab/>
      </w:r>
      <w:r w:rsidRPr="004E2455">
        <w:rPr>
          <w:sz w:val="28"/>
          <w:szCs w:val="28"/>
        </w:rPr>
        <w:tab/>
      </w:r>
      <w:r>
        <w:rPr>
          <w:noProof/>
          <w:sz w:val="28"/>
          <w:szCs w:val="28"/>
          <w:lang w:eastAsia="el-GR"/>
        </w:rPr>
        <w:t xml:space="preserve">  </w:t>
      </w:r>
      <w:r w:rsidR="00E01663">
        <w:rPr>
          <w:noProof/>
          <w:sz w:val="28"/>
          <w:szCs w:val="28"/>
          <w:lang w:eastAsia="el-GR"/>
        </w:rPr>
        <w:t xml:space="preserve">    </w:t>
      </w:r>
      <w:r w:rsidR="0025646B">
        <w:rPr>
          <w:noProof/>
          <w:sz w:val="28"/>
          <w:szCs w:val="28"/>
          <w:lang w:eastAsia="el-GR"/>
        </w:rPr>
        <w:t xml:space="preserve">                                                </w:t>
      </w:r>
      <w:r w:rsidRPr="004E2455">
        <w:rPr>
          <w:sz w:val="28"/>
          <w:szCs w:val="28"/>
        </w:rPr>
        <w:t>Δημήτρης Καραμανλής</w:t>
      </w:r>
    </w:p>
    <w:sectPr w:rsidR="00AD7C64" w:rsidRPr="00AF70BB" w:rsidSect="0025646B">
      <w:pgSz w:w="11906" w:h="16838"/>
      <w:pgMar w:top="709"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D0288"/>
    <w:multiLevelType w:val="hybridMultilevel"/>
    <w:tmpl w:val="924CF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abstractNum w:abstractNumId="2">
    <w:nsid w:val="611C2ECF"/>
    <w:multiLevelType w:val="hybridMultilevel"/>
    <w:tmpl w:val="F9DAA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C64"/>
    <w:rsid w:val="00037DE5"/>
    <w:rsid w:val="000A1803"/>
    <w:rsid w:val="000B0E92"/>
    <w:rsid w:val="000C7BA3"/>
    <w:rsid w:val="001E16CD"/>
    <w:rsid w:val="00217C08"/>
    <w:rsid w:val="00223CB3"/>
    <w:rsid w:val="0025646B"/>
    <w:rsid w:val="00347DA6"/>
    <w:rsid w:val="003B7C68"/>
    <w:rsid w:val="004F2509"/>
    <w:rsid w:val="00537D01"/>
    <w:rsid w:val="005953ED"/>
    <w:rsid w:val="006230BB"/>
    <w:rsid w:val="006360CB"/>
    <w:rsid w:val="006C15D8"/>
    <w:rsid w:val="00A96356"/>
    <w:rsid w:val="00AD7757"/>
    <w:rsid w:val="00AD7C64"/>
    <w:rsid w:val="00AF0C1B"/>
    <w:rsid w:val="00BC3956"/>
    <w:rsid w:val="00BF0638"/>
    <w:rsid w:val="00C3122D"/>
    <w:rsid w:val="00C96BD8"/>
    <w:rsid w:val="00CC080D"/>
    <w:rsid w:val="00D60FD2"/>
    <w:rsid w:val="00DB4743"/>
    <w:rsid w:val="00DF6429"/>
    <w:rsid w:val="00E01663"/>
    <w:rsid w:val="00E1623D"/>
    <w:rsid w:val="00EC6D9D"/>
    <w:rsid w:val="00F17E7D"/>
    <w:rsid w:val="00F37973"/>
    <w:rsid w:val="00F675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6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AD7C64"/>
    <w:rPr>
      <w:color w:val="0000FF"/>
      <w:u w:val="single"/>
    </w:rPr>
  </w:style>
  <w:style w:type="paragraph" w:styleId="a3">
    <w:name w:val="No Spacing"/>
    <w:uiPriority w:val="1"/>
    <w:qFormat/>
    <w:rsid w:val="00AD7C64"/>
    <w:rPr>
      <w:sz w:val="22"/>
      <w:szCs w:val="22"/>
      <w:lang w:eastAsia="en-US"/>
    </w:rPr>
  </w:style>
  <w:style w:type="paragraph" w:styleId="a4">
    <w:name w:val="Balloon Text"/>
    <w:basedOn w:val="a"/>
    <w:link w:val="Char"/>
    <w:uiPriority w:val="99"/>
    <w:semiHidden/>
    <w:unhideWhenUsed/>
    <w:rsid w:val="00AD7C6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AD7C64"/>
    <w:rPr>
      <w:rFonts w:ascii="Tahoma" w:hAnsi="Tahoma" w:cs="Tahoma"/>
      <w:sz w:val="16"/>
      <w:szCs w:val="16"/>
    </w:rPr>
  </w:style>
  <w:style w:type="paragraph" w:styleId="a5">
    <w:name w:val="List Paragraph"/>
    <w:basedOn w:val="a"/>
    <w:uiPriority w:val="34"/>
    <w:qFormat/>
    <w:rsid w:val="00C312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1929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2282</CharactersWithSpaces>
  <SharedDoc>false</SharedDoc>
  <HLinks>
    <vt:vector size="12" baseType="variant">
      <vt:variant>
        <vt:i4>262208</vt:i4>
      </vt:variant>
      <vt:variant>
        <vt:i4>3</vt:i4>
      </vt:variant>
      <vt:variant>
        <vt:i4>0</vt:i4>
      </vt:variant>
      <vt:variant>
        <vt:i4>5</vt:i4>
      </vt:variant>
      <vt:variant>
        <vt:lpwstr>http://aelmethe.blogspot.com/</vt:lpwstr>
      </vt:variant>
      <vt:variant>
        <vt:lpwstr/>
      </vt:variant>
      <vt:variant>
        <vt:i4>7667798</vt:i4>
      </vt:variant>
      <vt:variant>
        <vt:i4>0</vt:i4>
      </vt:variant>
      <vt:variant>
        <vt:i4>0</vt:i4>
      </vt:variant>
      <vt:variant>
        <vt:i4>5</vt:i4>
      </vt:variant>
      <vt:variant>
        <vt:lpwstr>mailto:aelmethes@gmail.com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2020-07-03T18:41:00Z</dcterms:created>
  <dcterms:modified xsi:type="dcterms:W3CDTF">2020-07-03T18:41:00Z</dcterms:modified>
</cp:coreProperties>
</file>