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36" w:rsidRDefault="00B56836" w:rsidP="00B56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628538" cy="957309"/>
            <wp:effectExtent l="0" t="0" r="0" b="0"/>
            <wp:docPr id="1" name="Εικόνα 1" descr="Για το άρθρο 33 του νόμου που ψηφίστηκε στη Βουλή σχετικά με τη Δίχρονη Υποχρεωτική Προσχολική Αγωγ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ια το άρθρο 33 του νόμου που ψηφίστηκε στη Βουλή σχετικά με τη Δίχρονη Υποχρεωτική Προσχολική Αγωγ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495" cy="97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D84" w:rsidRPr="003B0D84" w:rsidRDefault="00263F74" w:rsidP="00B56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</w:t>
      </w:r>
      <w:r w:rsidR="003B0D84">
        <w:rPr>
          <w:rFonts w:ascii="Times New Roman" w:hAnsi="Times New Roman" w:cs="Times New Roman"/>
          <w:b/>
          <w:sz w:val="24"/>
          <w:szCs w:val="24"/>
        </w:rPr>
        <w:t>την Α΄, Β΄ και Γ΄ ΕΛΜΕ Αθήνας</w:t>
      </w:r>
    </w:p>
    <w:p w:rsidR="00842401" w:rsidRDefault="00842401" w:rsidP="00842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842401" w:rsidRPr="00A06213" w:rsidRDefault="008420DC" w:rsidP="0072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13">
        <w:rPr>
          <w:rFonts w:ascii="Times New Roman" w:hAnsi="Times New Roman" w:cs="Times New Roman"/>
          <w:b/>
          <w:sz w:val="28"/>
          <w:szCs w:val="28"/>
        </w:rPr>
        <w:t>Σχετικά με τη</w:t>
      </w:r>
      <w:r w:rsidR="00842401" w:rsidRPr="00A06213">
        <w:rPr>
          <w:rFonts w:ascii="Times New Roman" w:hAnsi="Times New Roman" w:cs="Times New Roman"/>
          <w:b/>
          <w:sz w:val="28"/>
          <w:szCs w:val="28"/>
        </w:rPr>
        <w:t>ν</w:t>
      </w:r>
      <w:r w:rsidR="00DE66CA" w:rsidRPr="00A06213">
        <w:rPr>
          <w:rFonts w:ascii="Times New Roman" w:hAnsi="Times New Roman" w:cs="Times New Roman"/>
          <w:b/>
          <w:sz w:val="28"/>
          <w:szCs w:val="28"/>
        </w:rPr>
        <w:t xml:space="preserve"> παράσταση </w:t>
      </w:r>
      <w:r w:rsidRPr="00A06213">
        <w:rPr>
          <w:rFonts w:ascii="Times New Roman" w:hAnsi="Times New Roman" w:cs="Times New Roman"/>
          <w:b/>
          <w:sz w:val="28"/>
          <w:szCs w:val="28"/>
        </w:rPr>
        <w:t>ε</w:t>
      </w:r>
      <w:r w:rsidR="00DE66CA" w:rsidRPr="00A06213">
        <w:rPr>
          <w:rFonts w:ascii="Times New Roman" w:hAnsi="Times New Roman" w:cs="Times New Roman"/>
          <w:b/>
          <w:sz w:val="28"/>
          <w:szCs w:val="28"/>
        </w:rPr>
        <w:t>κπαιδευτικ</w:t>
      </w:r>
      <w:r w:rsidRPr="00A06213">
        <w:rPr>
          <w:rFonts w:ascii="Times New Roman" w:hAnsi="Times New Roman" w:cs="Times New Roman"/>
          <w:b/>
          <w:sz w:val="28"/>
          <w:szCs w:val="28"/>
        </w:rPr>
        <w:t>ών</w:t>
      </w:r>
      <w:r w:rsidR="00DE66CA" w:rsidRPr="00A06213">
        <w:rPr>
          <w:rFonts w:ascii="Times New Roman" w:hAnsi="Times New Roman" w:cs="Times New Roman"/>
          <w:b/>
          <w:sz w:val="28"/>
          <w:szCs w:val="28"/>
        </w:rPr>
        <w:t xml:space="preserve"> – γον</w:t>
      </w:r>
      <w:r w:rsidR="00842401" w:rsidRPr="00A06213">
        <w:rPr>
          <w:rFonts w:ascii="Times New Roman" w:hAnsi="Times New Roman" w:cs="Times New Roman"/>
          <w:b/>
          <w:sz w:val="28"/>
          <w:szCs w:val="28"/>
        </w:rPr>
        <w:t>έων</w:t>
      </w:r>
      <w:r w:rsidR="00DE66CA" w:rsidRPr="00A06213">
        <w:rPr>
          <w:rFonts w:ascii="Times New Roman" w:hAnsi="Times New Roman" w:cs="Times New Roman"/>
          <w:b/>
          <w:sz w:val="28"/>
          <w:szCs w:val="28"/>
        </w:rPr>
        <w:t xml:space="preserve"> και μαθητ</w:t>
      </w:r>
      <w:r w:rsidR="00842401" w:rsidRPr="00A06213">
        <w:rPr>
          <w:rFonts w:ascii="Times New Roman" w:hAnsi="Times New Roman" w:cs="Times New Roman"/>
          <w:b/>
          <w:sz w:val="28"/>
          <w:szCs w:val="28"/>
        </w:rPr>
        <w:t>ών</w:t>
      </w:r>
    </w:p>
    <w:p w:rsidR="00842401" w:rsidRPr="00A06213" w:rsidRDefault="00842401" w:rsidP="0072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13">
        <w:rPr>
          <w:rFonts w:ascii="Times New Roman" w:hAnsi="Times New Roman" w:cs="Times New Roman"/>
          <w:b/>
          <w:sz w:val="28"/>
          <w:szCs w:val="28"/>
        </w:rPr>
        <w:t>στο Δημοτικό Συμβούλιο Αθήνας για τη «στάση πληρωμών»</w:t>
      </w:r>
    </w:p>
    <w:p w:rsidR="00DE66CA" w:rsidRPr="00A06213" w:rsidRDefault="00842401" w:rsidP="0072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13">
        <w:rPr>
          <w:rFonts w:ascii="Times New Roman" w:hAnsi="Times New Roman" w:cs="Times New Roman"/>
          <w:b/>
          <w:sz w:val="28"/>
          <w:szCs w:val="28"/>
        </w:rPr>
        <w:t>από τη σχολική επιτροπή προς τα σχολεία</w:t>
      </w:r>
    </w:p>
    <w:p w:rsidR="008B3E28" w:rsidRDefault="00DA4D1D" w:rsidP="00334C8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A4D1D">
        <w:rPr>
          <w:rFonts w:ascii="Times New Roman" w:hAnsi="Times New Roman" w:cs="Times New Roman"/>
          <w:sz w:val="24"/>
          <w:szCs w:val="24"/>
        </w:rPr>
        <w:t xml:space="preserve">Εκπαιδευτικοί – γονείς και μαθητές από το διαπολιτισμικό γυμνάσιο Αθήνας, καθώς και συνδικαλιστές από τη </w:t>
      </w:r>
      <w:r w:rsidR="008420DC">
        <w:rPr>
          <w:rFonts w:ascii="Times New Roman" w:hAnsi="Times New Roman" w:cs="Times New Roman"/>
          <w:sz w:val="24"/>
          <w:szCs w:val="24"/>
        </w:rPr>
        <w:t xml:space="preserve">Α΄, τη </w:t>
      </w:r>
      <w:r w:rsidRPr="00DA4D1D">
        <w:rPr>
          <w:rFonts w:ascii="Times New Roman" w:hAnsi="Times New Roman" w:cs="Times New Roman"/>
          <w:sz w:val="24"/>
          <w:szCs w:val="24"/>
        </w:rPr>
        <w:t xml:space="preserve">Β΄ και τη Γ΄ </w:t>
      </w:r>
      <w:r w:rsidR="00220AEB">
        <w:rPr>
          <w:rFonts w:ascii="Times New Roman" w:hAnsi="Times New Roman" w:cs="Times New Roman"/>
          <w:sz w:val="24"/>
          <w:szCs w:val="24"/>
        </w:rPr>
        <w:t xml:space="preserve">ΕΛΜΕ </w:t>
      </w:r>
      <w:r w:rsidRPr="00DA4D1D">
        <w:rPr>
          <w:rFonts w:ascii="Times New Roman" w:hAnsi="Times New Roman" w:cs="Times New Roman"/>
          <w:sz w:val="24"/>
          <w:szCs w:val="24"/>
        </w:rPr>
        <w:t xml:space="preserve">Αθήνας </w:t>
      </w:r>
      <w:r>
        <w:rPr>
          <w:rFonts w:ascii="Times New Roman" w:hAnsi="Times New Roman" w:cs="Times New Roman"/>
          <w:sz w:val="24"/>
          <w:szCs w:val="24"/>
        </w:rPr>
        <w:t xml:space="preserve">παραβρέθηκαν </w:t>
      </w:r>
      <w:r w:rsidR="00842401">
        <w:rPr>
          <w:rFonts w:ascii="Times New Roman" w:hAnsi="Times New Roman" w:cs="Times New Roman"/>
          <w:sz w:val="24"/>
          <w:szCs w:val="24"/>
        </w:rPr>
        <w:t xml:space="preserve">σήμερα 8-3-2018 </w:t>
      </w:r>
      <w:r>
        <w:rPr>
          <w:rFonts w:ascii="Times New Roman" w:hAnsi="Times New Roman" w:cs="Times New Roman"/>
          <w:sz w:val="24"/>
          <w:szCs w:val="24"/>
        </w:rPr>
        <w:t xml:space="preserve">στο Δημοτικό Συμβούλιο Αθήνας, όπου συζητήθηκε προ ημερήσιας διάταξης θέμα </w:t>
      </w:r>
      <w:r w:rsidR="00842401">
        <w:rPr>
          <w:rFonts w:ascii="Times New Roman" w:hAnsi="Times New Roman" w:cs="Times New Roman"/>
          <w:sz w:val="24"/>
          <w:szCs w:val="24"/>
        </w:rPr>
        <w:t xml:space="preserve">που τέθηκε </w:t>
      </w:r>
      <w:r>
        <w:rPr>
          <w:rFonts w:ascii="Times New Roman" w:hAnsi="Times New Roman" w:cs="Times New Roman"/>
          <w:sz w:val="24"/>
          <w:szCs w:val="24"/>
        </w:rPr>
        <w:t xml:space="preserve">από τη Λαϊκή Συσπείρωση σχετικά με το διαπολιτισμικό και άλλα 95 σχολεία. </w:t>
      </w:r>
      <w:r w:rsidR="009C6AE7">
        <w:rPr>
          <w:rFonts w:ascii="Times New Roman" w:hAnsi="Times New Roman" w:cs="Times New Roman"/>
          <w:sz w:val="24"/>
          <w:szCs w:val="24"/>
        </w:rPr>
        <w:t>Έγινε από τους παρισταμένους διαμαρτυρία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AE7">
        <w:rPr>
          <w:rFonts w:ascii="Times New Roman" w:hAnsi="Times New Roman" w:cs="Times New Roman"/>
          <w:sz w:val="24"/>
          <w:szCs w:val="24"/>
        </w:rPr>
        <w:t xml:space="preserve">για </w:t>
      </w:r>
      <w:r>
        <w:rPr>
          <w:rFonts w:ascii="Times New Roman" w:hAnsi="Times New Roman" w:cs="Times New Roman"/>
          <w:sz w:val="24"/>
          <w:szCs w:val="24"/>
        </w:rPr>
        <w:t xml:space="preserve">το καθεστώς «επιτροπείας» </w:t>
      </w:r>
      <w:r w:rsidR="008420DC">
        <w:rPr>
          <w:rFonts w:ascii="Times New Roman" w:hAnsi="Times New Roman" w:cs="Times New Roman"/>
          <w:sz w:val="24"/>
          <w:szCs w:val="24"/>
        </w:rPr>
        <w:t xml:space="preserve">και </w:t>
      </w:r>
      <w:r w:rsidR="00B72BAF">
        <w:rPr>
          <w:rFonts w:ascii="Times New Roman" w:hAnsi="Times New Roman" w:cs="Times New Roman"/>
          <w:sz w:val="24"/>
          <w:szCs w:val="24"/>
        </w:rPr>
        <w:t>«</w:t>
      </w:r>
      <w:r w:rsidR="008420DC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="008420DC" w:rsidRPr="008420DC">
        <w:rPr>
          <w:rFonts w:ascii="Times New Roman" w:hAnsi="Times New Roman" w:cs="Times New Roman"/>
          <w:sz w:val="24"/>
          <w:szCs w:val="24"/>
        </w:rPr>
        <w:t xml:space="preserve"> </w:t>
      </w:r>
      <w:r w:rsidR="008420DC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B72BAF">
        <w:rPr>
          <w:rFonts w:ascii="Times New Roman" w:hAnsi="Times New Roman" w:cs="Times New Roman"/>
          <w:sz w:val="24"/>
          <w:szCs w:val="24"/>
        </w:rPr>
        <w:t>»</w:t>
      </w:r>
      <w:r w:rsidR="008420DC" w:rsidRPr="0084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 οποίο τέθηκ</w:t>
      </w:r>
      <w:r w:rsidR="00731086">
        <w:rPr>
          <w:rFonts w:ascii="Times New Roman" w:hAnsi="Times New Roman" w:cs="Times New Roman"/>
          <w:sz w:val="24"/>
          <w:szCs w:val="24"/>
        </w:rPr>
        <w:t>αν άδικα</w:t>
      </w:r>
      <w:r>
        <w:rPr>
          <w:rFonts w:ascii="Times New Roman" w:hAnsi="Times New Roman" w:cs="Times New Roman"/>
          <w:sz w:val="24"/>
          <w:szCs w:val="24"/>
        </w:rPr>
        <w:t xml:space="preserve"> το διαπολιτισμικό </w:t>
      </w:r>
      <w:r w:rsidR="00842401">
        <w:rPr>
          <w:rFonts w:ascii="Times New Roman" w:hAnsi="Times New Roman" w:cs="Times New Roman"/>
          <w:sz w:val="24"/>
          <w:szCs w:val="24"/>
        </w:rPr>
        <w:t xml:space="preserve">και άλλα σχολεία </w:t>
      </w:r>
      <w:r>
        <w:rPr>
          <w:rFonts w:ascii="Times New Roman" w:hAnsi="Times New Roman" w:cs="Times New Roman"/>
          <w:sz w:val="24"/>
          <w:szCs w:val="24"/>
        </w:rPr>
        <w:t xml:space="preserve">από τη σχολική επιτροπή, δηλαδή </w:t>
      </w:r>
      <w:r w:rsidR="00220AEB">
        <w:rPr>
          <w:rFonts w:ascii="Times New Roman" w:hAnsi="Times New Roman" w:cs="Times New Roman"/>
          <w:sz w:val="24"/>
          <w:szCs w:val="24"/>
        </w:rPr>
        <w:t>για την</w:t>
      </w:r>
      <w:r>
        <w:rPr>
          <w:rFonts w:ascii="Times New Roman" w:hAnsi="Times New Roman" w:cs="Times New Roman"/>
          <w:sz w:val="24"/>
          <w:szCs w:val="24"/>
        </w:rPr>
        <w:t xml:space="preserve"> άρση της χρηματοδότησης μέχρι να αποπληρωθούν τα χρέη στις πρώην ΔΕΚΟ</w:t>
      </w:r>
      <w:r w:rsidR="009C6AE7">
        <w:rPr>
          <w:rFonts w:ascii="Times New Roman" w:hAnsi="Times New Roman" w:cs="Times New Roman"/>
          <w:sz w:val="24"/>
          <w:szCs w:val="24"/>
        </w:rPr>
        <w:t xml:space="preserve"> (κύρια τη ΔΕΗ)</w:t>
      </w:r>
      <w:r>
        <w:rPr>
          <w:rFonts w:ascii="Times New Roman" w:hAnsi="Times New Roman" w:cs="Times New Roman"/>
          <w:sz w:val="24"/>
          <w:szCs w:val="24"/>
        </w:rPr>
        <w:t xml:space="preserve">, ακόμη και για στοιχειώδη τρέχοντα έξοδα (π.χ. φωτοτυπικό χαρτί, χαρτί υγείας για τις τουαλέτες κοκ.)!!! </w:t>
      </w:r>
      <w:r w:rsidR="009C6AE7">
        <w:rPr>
          <w:rFonts w:ascii="Times New Roman" w:hAnsi="Times New Roman" w:cs="Times New Roman"/>
          <w:sz w:val="24"/>
          <w:szCs w:val="24"/>
        </w:rPr>
        <w:t>Όπως τονίστηκε σ</w:t>
      </w:r>
      <w:r>
        <w:rPr>
          <w:rFonts w:ascii="Times New Roman" w:hAnsi="Times New Roman" w:cs="Times New Roman"/>
          <w:sz w:val="24"/>
          <w:szCs w:val="24"/>
        </w:rPr>
        <w:t>τα υπερχρεωμένα νοικοκυριά προστίθενται τα υπερχρεωμένα σχολεία, των οποίων οι μαθητές και οι εκπαιδευτικοί τιμωρούνται με την περικοπή λειτουργικών δαπανών</w:t>
      </w:r>
      <w:r w:rsidR="009C6A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AE7">
        <w:rPr>
          <w:rFonts w:ascii="Times New Roman" w:hAnsi="Times New Roman" w:cs="Times New Roman"/>
          <w:sz w:val="24"/>
          <w:szCs w:val="24"/>
        </w:rPr>
        <w:t>Έτσι, η Δημοτική Αρχή της Αθήνας οδηγεί</w:t>
      </w:r>
      <w:r>
        <w:rPr>
          <w:rFonts w:ascii="Times New Roman" w:hAnsi="Times New Roman" w:cs="Times New Roman"/>
          <w:sz w:val="24"/>
          <w:szCs w:val="24"/>
        </w:rPr>
        <w:t xml:space="preserve"> τα σχολεία </w:t>
      </w:r>
      <w:r w:rsidR="009C6AE7">
        <w:rPr>
          <w:rFonts w:ascii="Times New Roman" w:hAnsi="Times New Roman" w:cs="Times New Roman"/>
          <w:sz w:val="24"/>
          <w:szCs w:val="24"/>
        </w:rPr>
        <w:t xml:space="preserve">αυτά </w:t>
      </w:r>
      <w:r>
        <w:rPr>
          <w:rFonts w:ascii="Times New Roman" w:hAnsi="Times New Roman" w:cs="Times New Roman"/>
          <w:sz w:val="24"/>
          <w:szCs w:val="24"/>
        </w:rPr>
        <w:t>(συνήθως με μεγάλο αριθμό προσφυγόπουλων) στην υποβάθμιση</w:t>
      </w:r>
      <w:r w:rsidR="009C6AE7">
        <w:rPr>
          <w:rFonts w:ascii="Times New Roman" w:hAnsi="Times New Roman" w:cs="Times New Roman"/>
          <w:sz w:val="24"/>
          <w:szCs w:val="24"/>
        </w:rPr>
        <w:t xml:space="preserve"> και στην επαιτεία αλλά και βάλλει ευθέως ενάντια στην εκπαιδευτική διαδικασία</w:t>
      </w:r>
      <w:r w:rsidR="00917E77">
        <w:rPr>
          <w:rFonts w:ascii="Times New Roman" w:hAnsi="Times New Roman" w:cs="Times New Roman"/>
          <w:sz w:val="24"/>
          <w:szCs w:val="24"/>
        </w:rPr>
        <w:t>,</w:t>
      </w:r>
      <w:r w:rsidR="009C6AE7">
        <w:rPr>
          <w:rFonts w:ascii="Times New Roman" w:hAnsi="Times New Roman" w:cs="Times New Roman"/>
          <w:sz w:val="24"/>
          <w:szCs w:val="24"/>
        </w:rPr>
        <w:t xml:space="preserve"> τη στιγμή που σε όλους τους τόνους δηλώνει την ευαισθησία της για τους πρόσφυγες.</w:t>
      </w:r>
    </w:p>
    <w:p w:rsidR="009C6AE7" w:rsidRDefault="009C6AE7" w:rsidP="00DA4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αντιδήμαρχος παιδεία</w:t>
      </w:r>
      <w:r w:rsidR="00D314EE">
        <w:rPr>
          <w:rFonts w:ascii="Times New Roman" w:hAnsi="Times New Roman" w:cs="Times New Roman"/>
          <w:sz w:val="24"/>
          <w:szCs w:val="24"/>
        </w:rPr>
        <w:t xml:space="preserve">ς κ. </w:t>
      </w:r>
      <w:proofErr w:type="spellStart"/>
      <w:r w:rsidR="00D314EE">
        <w:rPr>
          <w:rFonts w:ascii="Times New Roman" w:hAnsi="Times New Roman" w:cs="Times New Roman"/>
          <w:sz w:val="24"/>
          <w:szCs w:val="24"/>
        </w:rPr>
        <w:t>Ηλιουπούλου</w:t>
      </w:r>
      <w:proofErr w:type="spellEnd"/>
      <w:r w:rsidR="00D314EE">
        <w:rPr>
          <w:rFonts w:ascii="Times New Roman" w:hAnsi="Times New Roman" w:cs="Times New Roman"/>
          <w:sz w:val="24"/>
          <w:szCs w:val="24"/>
        </w:rPr>
        <w:t>, παίρνοντας το</w:t>
      </w:r>
      <w:r>
        <w:rPr>
          <w:rFonts w:ascii="Times New Roman" w:hAnsi="Times New Roman" w:cs="Times New Roman"/>
          <w:sz w:val="24"/>
          <w:szCs w:val="24"/>
        </w:rPr>
        <w:t xml:space="preserve"> λόγο και απαντώντας στους παραβρισκόμενους</w:t>
      </w:r>
      <w:r w:rsidR="007A7B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εκ μέρους της Δημοτικής Αρχής, υπερασπίστηκε τις αποφάσεις τ</w:t>
      </w:r>
      <w:r w:rsidR="00842401">
        <w:rPr>
          <w:rFonts w:ascii="Times New Roman" w:hAnsi="Times New Roman" w:cs="Times New Roman"/>
          <w:sz w:val="24"/>
          <w:szCs w:val="24"/>
        </w:rPr>
        <w:t>ή</w:t>
      </w:r>
      <w:r>
        <w:rPr>
          <w:rFonts w:ascii="Times New Roman" w:hAnsi="Times New Roman" w:cs="Times New Roman"/>
          <w:sz w:val="24"/>
          <w:szCs w:val="24"/>
        </w:rPr>
        <w:t xml:space="preserve">ς σχολικής επιτροπής και είπε πως το διαπολιτισμικό καταναλώνει πολύ ρεύμα και το βράδυ μοιάζει με «φωτισμένο καράβι». Η κ. αντιδήμαρχος σιώπησε στην πιεστική ερώτηση του επικεφαλής της Λαϊκής Συσπείρωσης Νίκου Σοφιανού για το τι θα γίνει με τα </w:t>
      </w:r>
      <w:r w:rsidR="00101EB2" w:rsidRPr="00101EB2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σχολεία που προβλ</w:t>
      </w:r>
      <w:r w:rsidR="00101EB2">
        <w:rPr>
          <w:rFonts w:ascii="Times New Roman" w:hAnsi="Times New Roman" w:cs="Times New Roman"/>
          <w:sz w:val="24"/>
          <w:szCs w:val="24"/>
        </w:rPr>
        <w:t>έπεται να πάρουν μηδέν (0) ευρώ.</w:t>
      </w:r>
      <w:r w:rsidR="0041710D">
        <w:rPr>
          <w:rFonts w:ascii="Times New Roman" w:hAnsi="Times New Roman" w:cs="Times New Roman"/>
          <w:sz w:val="24"/>
          <w:szCs w:val="24"/>
        </w:rPr>
        <w:t xml:space="preserve"> </w:t>
      </w:r>
      <w:r w:rsidR="00101EB2">
        <w:rPr>
          <w:rFonts w:ascii="Times New Roman" w:hAnsi="Times New Roman" w:cs="Times New Roman"/>
          <w:sz w:val="24"/>
          <w:szCs w:val="24"/>
        </w:rPr>
        <w:t>Από αυτά τα 42 με χρέος προς τη σχολική επιτροπή</w:t>
      </w:r>
      <w:r w:rsidR="00F934D8">
        <w:rPr>
          <w:rFonts w:ascii="Times New Roman" w:hAnsi="Times New Roman" w:cs="Times New Roman"/>
          <w:sz w:val="24"/>
          <w:szCs w:val="24"/>
        </w:rPr>
        <w:t>,</w:t>
      </w:r>
      <w:r w:rsidR="00101EB2">
        <w:rPr>
          <w:rFonts w:ascii="Times New Roman" w:hAnsi="Times New Roman" w:cs="Times New Roman"/>
          <w:sz w:val="24"/>
          <w:szCs w:val="24"/>
        </w:rPr>
        <w:t xml:space="preserve"> </w:t>
      </w:r>
      <w:r w:rsidR="00F934D8">
        <w:rPr>
          <w:rFonts w:ascii="Times New Roman" w:hAnsi="Times New Roman" w:cs="Times New Roman"/>
          <w:sz w:val="24"/>
          <w:szCs w:val="24"/>
        </w:rPr>
        <w:t>εκ των οποίων</w:t>
      </w:r>
      <w:r w:rsidR="00101EB2">
        <w:rPr>
          <w:rFonts w:ascii="Times New Roman" w:hAnsi="Times New Roman" w:cs="Times New Roman"/>
          <w:sz w:val="24"/>
          <w:szCs w:val="24"/>
        </w:rPr>
        <w:t xml:space="preserve"> </w:t>
      </w:r>
      <w:r w:rsidR="00F934D8">
        <w:rPr>
          <w:rFonts w:ascii="Times New Roman" w:hAnsi="Times New Roman" w:cs="Times New Roman"/>
          <w:sz w:val="24"/>
          <w:szCs w:val="24"/>
        </w:rPr>
        <w:t>τα</w:t>
      </w:r>
      <w:r w:rsidR="00101EB2">
        <w:rPr>
          <w:rFonts w:ascii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hAnsi="Times New Roman" w:cs="Times New Roman"/>
          <w:sz w:val="24"/>
          <w:szCs w:val="24"/>
        </w:rPr>
        <w:t>κατατάσσονται στα υπερχρεωμένα</w:t>
      </w:r>
      <w:r w:rsidR="00101EB2">
        <w:rPr>
          <w:rFonts w:ascii="Times New Roman" w:hAnsi="Times New Roman" w:cs="Times New Roman"/>
          <w:sz w:val="24"/>
          <w:szCs w:val="24"/>
        </w:rPr>
        <w:t xml:space="preserve"> με χρέη από 800 ως 3800 ευρώ</w:t>
      </w:r>
      <w:r>
        <w:rPr>
          <w:rFonts w:ascii="Times New Roman" w:hAnsi="Times New Roman" w:cs="Times New Roman"/>
          <w:sz w:val="24"/>
          <w:szCs w:val="24"/>
        </w:rPr>
        <w:t xml:space="preserve">. Επίσης, σιώπησε στην πρόταση τα λεφτά για ΔΕΗ κλπ. να πληρώνονται από τους ΚΑΠ (Κεντρικούς Αυτοτελείς Πόρους) κι όχι από τα σχολεία και τις σχολικές επιτροπές. </w:t>
      </w:r>
      <w:r w:rsidR="002614CA">
        <w:rPr>
          <w:rFonts w:ascii="Times New Roman" w:hAnsi="Times New Roman" w:cs="Times New Roman"/>
          <w:sz w:val="24"/>
          <w:szCs w:val="24"/>
        </w:rPr>
        <w:t>Αναγνώρισε την τεράστια μείωση της κρατικής χρηματοδότησης από τη μία</w:t>
      </w:r>
      <w:r w:rsidR="00350C50">
        <w:rPr>
          <w:rFonts w:ascii="Times New Roman" w:hAnsi="Times New Roman" w:cs="Times New Roman"/>
          <w:sz w:val="24"/>
          <w:szCs w:val="24"/>
        </w:rPr>
        <w:t>,</w:t>
      </w:r>
      <w:r w:rsidR="002614CA">
        <w:rPr>
          <w:rFonts w:ascii="Times New Roman" w:hAnsi="Times New Roman" w:cs="Times New Roman"/>
          <w:sz w:val="24"/>
          <w:szCs w:val="24"/>
        </w:rPr>
        <w:t xml:space="preserve"> ενώ από την άλλη η φιλοσοφία που ανέπτυξε έχει μετακυλήσει αυτή τη μείωση στις συνθήκες λειτουργίας των σχολείων με όρους αυτόνομης μονάδας</w:t>
      </w:r>
      <w:r w:rsidR="00266E71">
        <w:rPr>
          <w:rFonts w:ascii="Times New Roman" w:hAnsi="Times New Roman" w:cs="Times New Roman"/>
          <w:sz w:val="24"/>
          <w:szCs w:val="24"/>
        </w:rPr>
        <w:t>, χορηγιών</w:t>
      </w:r>
      <w:r w:rsidR="002614CA">
        <w:rPr>
          <w:rFonts w:ascii="Times New Roman" w:hAnsi="Times New Roman" w:cs="Times New Roman"/>
          <w:sz w:val="24"/>
          <w:szCs w:val="24"/>
        </w:rPr>
        <w:t xml:space="preserve"> και ανταποδοτικότητας. </w:t>
      </w:r>
    </w:p>
    <w:p w:rsidR="00DA4D1D" w:rsidRDefault="002614CA" w:rsidP="00DA4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Αγωνιστική Συσπείρωση Εκπαιδευτικών (ΑΣΕ) </w:t>
      </w:r>
      <w:r w:rsidR="00DE66CA">
        <w:rPr>
          <w:rFonts w:ascii="Times New Roman" w:hAnsi="Times New Roman" w:cs="Times New Roman"/>
          <w:sz w:val="24"/>
          <w:szCs w:val="24"/>
        </w:rPr>
        <w:t xml:space="preserve">στηρίζει τη διεκδίκηση </w:t>
      </w:r>
      <w:r w:rsidR="00350C50">
        <w:rPr>
          <w:rFonts w:ascii="Times New Roman" w:hAnsi="Times New Roman" w:cs="Times New Roman"/>
          <w:sz w:val="24"/>
          <w:szCs w:val="24"/>
        </w:rPr>
        <w:t xml:space="preserve">για </w:t>
      </w:r>
      <w:r w:rsidR="00DE66CA">
        <w:rPr>
          <w:rFonts w:ascii="Times New Roman" w:hAnsi="Times New Roman" w:cs="Times New Roman"/>
          <w:sz w:val="24"/>
          <w:szCs w:val="24"/>
        </w:rPr>
        <w:t xml:space="preserve">την πλήρη και απρόσκοπτη κάλυψη των αναγκών των σχολείων και </w:t>
      </w:r>
      <w:r>
        <w:rPr>
          <w:rFonts w:ascii="Times New Roman" w:hAnsi="Times New Roman" w:cs="Times New Roman"/>
          <w:sz w:val="24"/>
          <w:szCs w:val="24"/>
        </w:rPr>
        <w:t xml:space="preserve">έχει καταθέσει σχετικό ψήφισμα προς τις ΕΛΜΕ της Αθήνας. </w:t>
      </w:r>
      <w:r w:rsidR="00266E71">
        <w:rPr>
          <w:rFonts w:ascii="Times New Roman" w:hAnsi="Times New Roman" w:cs="Times New Roman"/>
          <w:sz w:val="24"/>
          <w:szCs w:val="24"/>
        </w:rPr>
        <w:t xml:space="preserve">Καλούμε τους διευθυντές των σχολείων </w:t>
      </w:r>
      <w:r w:rsidR="005E37C1">
        <w:rPr>
          <w:rFonts w:ascii="Times New Roman" w:hAnsi="Times New Roman" w:cs="Times New Roman"/>
          <w:sz w:val="24"/>
          <w:szCs w:val="24"/>
        </w:rPr>
        <w:t xml:space="preserve">να ενημερώσουν για τα δεδομένα, τους εκπαιδευτικούς, τους γονείς και τους μαθητές να ενεργήσουν πριν είναι αργά. </w:t>
      </w:r>
      <w:r>
        <w:rPr>
          <w:rFonts w:ascii="Times New Roman" w:hAnsi="Times New Roman" w:cs="Times New Roman"/>
          <w:sz w:val="24"/>
          <w:szCs w:val="24"/>
        </w:rPr>
        <w:t>Η συζήτηση στο Δη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μοτικό Συμβούλιο επιβεβαιώνει την ανάγκη άμεσης μαζικής και συντονισμένης κινητοποίησης. Τα σχολεία να διεκδικήσουν </w:t>
      </w:r>
      <w:r w:rsidR="00DE66CA">
        <w:rPr>
          <w:rFonts w:ascii="Times New Roman" w:hAnsi="Times New Roman" w:cs="Times New Roman"/>
          <w:sz w:val="24"/>
          <w:szCs w:val="24"/>
        </w:rPr>
        <w:t xml:space="preserve">χρηματοδότηση </w:t>
      </w:r>
      <w:r>
        <w:rPr>
          <w:rFonts w:ascii="Times New Roman" w:hAnsi="Times New Roman" w:cs="Times New Roman"/>
          <w:sz w:val="24"/>
          <w:szCs w:val="24"/>
        </w:rPr>
        <w:t>με ευθύνη του κράτους</w:t>
      </w:r>
      <w:r w:rsidR="00DE66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6CA">
        <w:rPr>
          <w:rFonts w:ascii="Times New Roman" w:hAnsi="Times New Roman" w:cs="Times New Roman"/>
          <w:sz w:val="24"/>
          <w:szCs w:val="24"/>
        </w:rPr>
        <w:t xml:space="preserve">Να λειτουργήσουν </w:t>
      </w:r>
      <w:r>
        <w:rPr>
          <w:rFonts w:ascii="Times New Roman" w:hAnsi="Times New Roman" w:cs="Times New Roman"/>
          <w:sz w:val="24"/>
          <w:szCs w:val="24"/>
        </w:rPr>
        <w:t>χωρίς κατηγοριοποιήσεις, χωρίς οι γονείς να βάλλουν το χέρι στην τσέπη</w:t>
      </w:r>
      <w:r w:rsidR="00266E71">
        <w:rPr>
          <w:rFonts w:ascii="Times New Roman" w:hAnsi="Times New Roman" w:cs="Times New Roman"/>
          <w:sz w:val="24"/>
          <w:szCs w:val="24"/>
        </w:rPr>
        <w:t>, χωρίς σπόνσορες</w:t>
      </w:r>
      <w:r>
        <w:rPr>
          <w:rFonts w:ascii="Times New Roman" w:hAnsi="Times New Roman" w:cs="Times New Roman"/>
          <w:sz w:val="24"/>
          <w:szCs w:val="24"/>
        </w:rPr>
        <w:t xml:space="preserve"> και χωρίς επιχειρηματική λειτουργία.</w:t>
      </w:r>
      <w:r w:rsidR="00266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6CA" w:rsidRPr="00DA4D1D" w:rsidRDefault="00DE66CA" w:rsidP="00DE66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Αθήνα 8 Μάρτη 2018</w:t>
      </w:r>
    </w:p>
    <w:sectPr w:rsidR="00DE66CA" w:rsidRPr="00DA4D1D" w:rsidSect="001C47C3">
      <w:pgSz w:w="11906" w:h="16838"/>
      <w:pgMar w:top="993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1D"/>
    <w:rsid w:val="000201C6"/>
    <w:rsid w:val="00081410"/>
    <w:rsid w:val="000D1F17"/>
    <w:rsid w:val="00101EB2"/>
    <w:rsid w:val="001C47C3"/>
    <w:rsid w:val="001C564D"/>
    <w:rsid w:val="001F2607"/>
    <w:rsid w:val="00220AEB"/>
    <w:rsid w:val="002614CA"/>
    <w:rsid w:val="00263F74"/>
    <w:rsid w:val="00266E71"/>
    <w:rsid w:val="00293C79"/>
    <w:rsid w:val="00334C8F"/>
    <w:rsid w:val="00350C50"/>
    <w:rsid w:val="003B0D72"/>
    <w:rsid w:val="003B0D84"/>
    <w:rsid w:val="0041710D"/>
    <w:rsid w:val="004F0298"/>
    <w:rsid w:val="005E37C1"/>
    <w:rsid w:val="0066608C"/>
    <w:rsid w:val="0072635C"/>
    <w:rsid w:val="00731086"/>
    <w:rsid w:val="00734FD3"/>
    <w:rsid w:val="007A7BB3"/>
    <w:rsid w:val="008420DC"/>
    <w:rsid w:val="00842401"/>
    <w:rsid w:val="008C7939"/>
    <w:rsid w:val="00917E77"/>
    <w:rsid w:val="009C6AE7"/>
    <w:rsid w:val="00A06213"/>
    <w:rsid w:val="00B330A6"/>
    <w:rsid w:val="00B45157"/>
    <w:rsid w:val="00B56836"/>
    <w:rsid w:val="00B72BAF"/>
    <w:rsid w:val="00BD79D8"/>
    <w:rsid w:val="00D314EE"/>
    <w:rsid w:val="00DA4D1D"/>
    <w:rsid w:val="00DE66CA"/>
    <w:rsid w:val="00F934D8"/>
    <w:rsid w:val="00F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2CFC"/>
  <w15:chartTrackingRefBased/>
  <w15:docId w15:val="{24A8A97A-4E86-4E16-8A6C-F2DA000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33</cp:revision>
  <dcterms:created xsi:type="dcterms:W3CDTF">2018-03-08T18:15:00Z</dcterms:created>
  <dcterms:modified xsi:type="dcterms:W3CDTF">2018-03-08T21:50:00Z</dcterms:modified>
</cp:coreProperties>
</file>