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569" w:rsidRDefault="00E00569" w:rsidP="00E00569">
      <w:pPr>
        <w:jc w:val="both"/>
        <w:rPr>
          <w:rFonts w:cs="Calibri"/>
          <w:b/>
          <w:sz w:val="24"/>
          <w:szCs w:val="24"/>
        </w:rPr>
      </w:pPr>
      <w:r>
        <w:rPr>
          <w:noProof/>
          <w:lang w:eastAsia="el-GR"/>
        </w:rPr>
        <w:drawing>
          <wp:inline distT="0" distB="0" distL="0" distR="0">
            <wp:extent cx="5273040" cy="904875"/>
            <wp:effectExtent l="0" t="0" r="381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87238" cy="907311"/>
                    </a:xfrm>
                    <a:prstGeom prst="rect">
                      <a:avLst/>
                    </a:prstGeom>
                    <a:solidFill>
                      <a:srgbClr val="FFFFFF"/>
                    </a:solidFill>
                    <a:ln>
                      <a:noFill/>
                    </a:ln>
                  </pic:spPr>
                </pic:pic>
              </a:graphicData>
            </a:graphic>
          </wp:inline>
        </w:drawing>
      </w:r>
    </w:p>
    <w:p w:rsidR="00E00569" w:rsidRPr="00E00569" w:rsidRDefault="00E00569" w:rsidP="00E00569">
      <w:pPr>
        <w:spacing w:line="259" w:lineRule="auto"/>
        <w:rPr>
          <w:rFonts w:asciiTheme="minorHAnsi" w:eastAsiaTheme="minorHAnsi" w:hAnsiTheme="minorHAnsi" w:cstheme="minorBidi"/>
          <w:sz w:val="24"/>
          <w:szCs w:val="24"/>
        </w:rPr>
      </w:pPr>
      <w:proofErr w:type="spellStart"/>
      <w:r w:rsidRPr="00E00569">
        <w:rPr>
          <w:rFonts w:ascii="Cambria" w:eastAsia="Cambria" w:hAnsi="Cambria" w:cs="Cambria"/>
          <w:sz w:val="24"/>
          <w:szCs w:val="24"/>
          <w:lang w:val="en-US"/>
        </w:rPr>
        <w:t>s</w:t>
      </w:r>
      <w:r w:rsidRPr="00E00569">
        <w:rPr>
          <w:rFonts w:ascii="Cambria" w:eastAsia="Liberation Serif" w:hAnsi="Cambria" w:cs="Cambria"/>
          <w:i/>
          <w:iCs/>
          <w:sz w:val="24"/>
          <w:szCs w:val="24"/>
          <w:lang w:val="en-US" w:bidi="en-US"/>
        </w:rPr>
        <w:t>pe-</w:t>
      </w:r>
      <w:proofErr w:type="gramStart"/>
      <w:r w:rsidRPr="00E00569">
        <w:rPr>
          <w:rFonts w:ascii="Cambria" w:eastAsia="Liberation Serif" w:hAnsi="Cambria" w:cs="Cambria"/>
          <w:i/>
          <w:iCs/>
          <w:sz w:val="24"/>
          <w:szCs w:val="24"/>
          <w:lang w:val="en-US" w:bidi="en-US"/>
        </w:rPr>
        <w:t>ploumpidis.blogspot</w:t>
      </w:r>
      <w:proofErr w:type="spellEnd"/>
      <w:proofErr w:type="gramEnd"/>
      <w:r w:rsidRPr="00E00569">
        <w:rPr>
          <w:rFonts w:ascii="Cambria" w:eastAsia="Liberation Serif" w:hAnsi="Cambria" w:cs="Cambria"/>
          <w:i/>
          <w:iCs/>
          <w:sz w:val="24"/>
          <w:szCs w:val="24"/>
          <w:lang w:val="en-US" w:bidi="en-US"/>
        </w:rPr>
        <w:t xml:space="preserve"> .com </w:t>
      </w:r>
      <w:r>
        <w:rPr>
          <w:rFonts w:ascii="Cambria" w:eastAsia="Liberation Serif" w:hAnsi="Cambria" w:cs="Cambria"/>
          <w:b/>
          <w:bCs/>
          <w:sz w:val="24"/>
          <w:szCs w:val="24"/>
          <w:lang w:val="en-US"/>
        </w:rPr>
        <w:tab/>
      </w:r>
      <w:r w:rsidRPr="00E00569">
        <w:rPr>
          <w:rFonts w:ascii="Cambria" w:eastAsia="Liberation Serif" w:hAnsi="Cambria" w:cs="Cambria"/>
          <w:bCs/>
          <w:sz w:val="24"/>
          <w:szCs w:val="24"/>
        </w:rPr>
        <w:t>αρ</w:t>
      </w:r>
      <w:r w:rsidRPr="00E00569">
        <w:rPr>
          <w:rFonts w:ascii="Cambria" w:eastAsia="Liberation Serif" w:hAnsi="Cambria" w:cs="Cambria"/>
          <w:bCs/>
          <w:sz w:val="24"/>
          <w:szCs w:val="24"/>
          <w:lang w:val="en-US"/>
        </w:rPr>
        <w:t xml:space="preserve">. </w:t>
      </w:r>
      <w:proofErr w:type="spellStart"/>
      <w:r w:rsidRPr="00E00569">
        <w:rPr>
          <w:rFonts w:ascii="Cambria" w:eastAsia="Liberation Serif" w:hAnsi="Cambria" w:cs="Cambria"/>
          <w:bCs/>
          <w:sz w:val="24"/>
          <w:szCs w:val="24"/>
        </w:rPr>
        <w:t>πρωτ</w:t>
      </w:r>
      <w:proofErr w:type="spellEnd"/>
      <w:r w:rsidRPr="00E00569">
        <w:rPr>
          <w:rFonts w:ascii="Cambria" w:eastAsia="Liberation Serif" w:hAnsi="Cambria" w:cs="Cambria"/>
          <w:bCs/>
          <w:sz w:val="24"/>
          <w:szCs w:val="24"/>
          <w:lang w:val="en-US"/>
        </w:rPr>
        <w:t xml:space="preserve">. </w:t>
      </w:r>
      <w:r w:rsidRPr="00E00569">
        <w:rPr>
          <w:rFonts w:ascii="Cambria" w:eastAsia="Liberation Serif" w:hAnsi="Cambria" w:cs="Cambria"/>
          <w:bCs/>
          <w:sz w:val="24"/>
          <w:szCs w:val="24"/>
        </w:rPr>
        <w:t>65</w:t>
      </w:r>
      <w:r w:rsidRPr="00E00569">
        <w:rPr>
          <w:rFonts w:ascii="Cambria" w:eastAsia="Liberation Serif" w:hAnsi="Cambria" w:cs="Cambria"/>
          <w:bCs/>
          <w:sz w:val="24"/>
          <w:szCs w:val="24"/>
        </w:rPr>
        <w:tab/>
      </w:r>
      <w:r w:rsidRPr="00E00569">
        <w:rPr>
          <w:rFonts w:ascii="Cambria" w:eastAsia="Liberation Serif" w:hAnsi="Cambria" w:cs="Cambria"/>
          <w:bCs/>
          <w:sz w:val="24"/>
          <w:szCs w:val="24"/>
        </w:rPr>
        <w:tab/>
      </w:r>
      <w:r w:rsidRPr="00E00569">
        <w:rPr>
          <w:rFonts w:ascii="Cambria" w:eastAsia="Liberation Serif" w:hAnsi="Cambria" w:cs="Cambria"/>
          <w:bCs/>
          <w:sz w:val="24"/>
          <w:szCs w:val="24"/>
        </w:rPr>
        <w:tab/>
        <w:t>2/02/2018</w:t>
      </w:r>
    </w:p>
    <w:p w:rsidR="00E00569" w:rsidRPr="00BE3463" w:rsidRDefault="00E00569" w:rsidP="00E00569">
      <w:pPr>
        <w:jc w:val="center"/>
        <w:rPr>
          <w:rFonts w:cs="Calibri"/>
          <w:b/>
          <w:sz w:val="28"/>
          <w:szCs w:val="28"/>
        </w:rPr>
      </w:pPr>
      <w:r w:rsidRPr="00BE3463">
        <w:rPr>
          <w:rFonts w:cs="Calibri"/>
          <w:b/>
          <w:sz w:val="28"/>
          <w:szCs w:val="28"/>
        </w:rPr>
        <w:t>ΝΑ ΚΑΛΥΦΘΟΥΝ ΑΜΕΣΑ ΟΛΑ ΤΑ ΚΕΝΑ ΣΤΑ ΣΧΟΛΕΙΑ ΤΗΣ ΔΝΣΗΣ ΠΕΙΡΑΙΑ</w:t>
      </w:r>
    </w:p>
    <w:p w:rsidR="00A11EC5" w:rsidRPr="00BE3463" w:rsidRDefault="00A11EC5" w:rsidP="00A11EC5">
      <w:pPr>
        <w:jc w:val="both"/>
        <w:rPr>
          <w:rFonts w:cs="Calibri"/>
          <w:b/>
          <w:color w:val="000000" w:themeColor="text1"/>
          <w:sz w:val="24"/>
          <w:szCs w:val="24"/>
        </w:rPr>
      </w:pPr>
      <w:r w:rsidRPr="00BE3463">
        <w:rPr>
          <w:rFonts w:cs="Calibri"/>
          <w:color w:val="000000" w:themeColor="text1"/>
          <w:sz w:val="24"/>
          <w:szCs w:val="24"/>
        </w:rPr>
        <w:t xml:space="preserve"> Βρισκόμαστε ήδη στα μέσα της σχολικής χρονιάς </w:t>
      </w:r>
      <w:r w:rsidR="00E00569" w:rsidRPr="00BE3463">
        <w:rPr>
          <w:rFonts w:cs="Calibri"/>
          <w:color w:val="000000" w:themeColor="text1"/>
          <w:sz w:val="24"/>
          <w:szCs w:val="24"/>
        </w:rPr>
        <w:t>και οι ελλείψεις σε εκπαιδευτικούς που υπάρχουν στη Δ/</w:t>
      </w:r>
      <w:proofErr w:type="spellStart"/>
      <w:r w:rsidR="00E00569" w:rsidRPr="00BE3463">
        <w:rPr>
          <w:rFonts w:cs="Calibri"/>
          <w:color w:val="000000" w:themeColor="text1"/>
          <w:sz w:val="24"/>
          <w:szCs w:val="24"/>
        </w:rPr>
        <w:t>νση</w:t>
      </w:r>
      <w:proofErr w:type="spellEnd"/>
      <w:r w:rsidR="00E00569" w:rsidRPr="00BE3463">
        <w:rPr>
          <w:rFonts w:cs="Calibri"/>
          <w:color w:val="000000" w:themeColor="text1"/>
          <w:sz w:val="24"/>
          <w:szCs w:val="24"/>
        </w:rPr>
        <w:t xml:space="preserve"> Π.Ε Πειραιά </w:t>
      </w:r>
      <w:r w:rsidRPr="00BE3463">
        <w:rPr>
          <w:rFonts w:cs="Calibri"/>
          <w:color w:val="000000" w:themeColor="text1"/>
          <w:sz w:val="24"/>
          <w:szCs w:val="24"/>
        </w:rPr>
        <w:t>καταστρατηγούν τα επαγγελματικά δικαιώματα των εκπαιδευτικών και υπονομεύουν τις μορφωτικές ανάγκες των μαθητών.</w:t>
      </w:r>
      <w:r w:rsidRPr="00BE3463">
        <w:rPr>
          <w:rFonts w:cs="Calibri"/>
          <w:b/>
          <w:color w:val="000000" w:themeColor="text1"/>
          <w:sz w:val="24"/>
          <w:szCs w:val="24"/>
        </w:rPr>
        <w:t xml:space="preserve"> </w:t>
      </w:r>
    </w:p>
    <w:p w:rsidR="00A11EC5" w:rsidRPr="00BE3463" w:rsidRDefault="00A11EC5" w:rsidP="00A11EC5">
      <w:pPr>
        <w:jc w:val="both"/>
        <w:rPr>
          <w:rFonts w:cs="Calibri"/>
          <w:b/>
          <w:sz w:val="24"/>
          <w:szCs w:val="24"/>
        </w:rPr>
      </w:pPr>
      <w:r w:rsidRPr="00BE3463">
        <w:rPr>
          <w:rFonts w:cs="Calibri"/>
          <w:b/>
          <w:sz w:val="24"/>
          <w:szCs w:val="24"/>
        </w:rPr>
        <w:t>Αυτή τη στιγμή στον Πειραιά υπάρχουν 16 κενά ΠΕ70, 4 κενά ΠΕ60, 5 κενά ΠΕ11, 3 κενά ειδικοτήτων ΑΜΟ και δεδομένες πάντα παραμένουν οι αυξημένες ανάγκες σε παράλληλη στήριξη.</w:t>
      </w:r>
    </w:p>
    <w:p w:rsidR="00A11EC5" w:rsidRPr="00BE3463" w:rsidRDefault="00A11EC5" w:rsidP="00A11EC5">
      <w:pPr>
        <w:jc w:val="both"/>
        <w:rPr>
          <w:rFonts w:cs="Calibri"/>
          <w:b/>
          <w:sz w:val="24"/>
          <w:szCs w:val="24"/>
          <w:u w:val="single"/>
        </w:rPr>
      </w:pPr>
      <w:r w:rsidRPr="00BE3463">
        <w:rPr>
          <w:rFonts w:cs="Calibri"/>
          <w:b/>
          <w:sz w:val="24"/>
          <w:szCs w:val="24"/>
          <w:u w:val="single"/>
        </w:rPr>
        <w:t>Στα σχολεία του συλλόγου μας κενά δασκάλων υπάρχουν στο 3</w:t>
      </w:r>
      <w:r w:rsidRPr="00BE3463">
        <w:rPr>
          <w:rFonts w:cs="Calibri"/>
          <w:b/>
          <w:sz w:val="24"/>
          <w:szCs w:val="24"/>
          <w:u w:val="single"/>
          <w:vertAlign w:val="superscript"/>
        </w:rPr>
        <w:t>ο</w:t>
      </w:r>
      <w:r w:rsidRPr="00BE3463">
        <w:rPr>
          <w:rFonts w:cs="Calibri"/>
          <w:b/>
          <w:sz w:val="24"/>
          <w:szCs w:val="24"/>
          <w:u w:val="single"/>
        </w:rPr>
        <w:t>, 6</w:t>
      </w:r>
      <w:r w:rsidRPr="00BE3463">
        <w:rPr>
          <w:rFonts w:cs="Calibri"/>
          <w:b/>
          <w:sz w:val="24"/>
          <w:szCs w:val="24"/>
          <w:u w:val="single"/>
          <w:vertAlign w:val="superscript"/>
        </w:rPr>
        <w:t>ο</w:t>
      </w:r>
      <w:r w:rsidRPr="00BE3463">
        <w:rPr>
          <w:rFonts w:cs="Calibri"/>
          <w:b/>
          <w:sz w:val="24"/>
          <w:szCs w:val="24"/>
          <w:u w:val="single"/>
        </w:rPr>
        <w:t>,15</w:t>
      </w:r>
      <w:r w:rsidRPr="00BE3463">
        <w:rPr>
          <w:rFonts w:cs="Calibri"/>
          <w:b/>
          <w:sz w:val="24"/>
          <w:szCs w:val="24"/>
          <w:u w:val="single"/>
          <w:vertAlign w:val="superscript"/>
        </w:rPr>
        <w:t>ο</w:t>
      </w:r>
      <w:r w:rsidRPr="00BE3463">
        <w:rPr>
          <w:rFonts w:cs="Calibri"/>
          <w:b/>
          <w:sz w:val="24"/>
          <w:szCs w:val="24"/>
          <w:u w:val="single"/>
        </w:rPr>
        <w:t xml:space="preserve"> </w:t>
      </w:r>
      <w:proofErr w:type="spellStart"/>
      <w:r w:rsidRPr="00BE3463">
        <w:rPr>
          <w:rFonts w:cs="Calibri"/>
          <w:b/>
          <w:sz w:val="24"/>
          <w:szCs w:val="24"/>
          <w:u w:val="single"/>
        </w:rPr>
        <w:t>δ.σχ</w:t>
      </w:r>
      <w:proofErr w:type="spellEnd"/>
      <w:r w:rsidRPr="00BE3463">
        <w:rPr>
          <w:rFonts w:cs="Calibri"/>
          <w:b/>
          <w:sz w:val="24"/>
          <w:szCs w:val="24"/>
          <w:u w:val="single"/>
        </w:rPr>
        <w:t>. Κερατσινίου και στο 1</w:t>
      </w:r>
      <w:r w:rsidRPr="00BE3463">
        <w:rPr>
          <w:rFonts w:cs="Calibri"/>
          <w:b/>
          <w:sz w:val="24"/>
          <w:szCs w:val="24"/>
          <w:u w:val="single"/>
          <w:vertAlign w:val="superscript"/>
        </w:rPr>
        <w:t>ο</w:t>
      </w:r>
      <w:r w:rsidRPr="00BE3463">
        <w:rPr>
          <w:rFonts w:cs="Calibri"/>
          <w:b/>
          <w:sz w:val="24"/>
          <w:szCs w:val="24"/>
          <w:u w:val="single"/>
        </w:rPr>
        <w:t xml:space="preserve"> δ. σχ. Περάματος.</w:t>
      </w:r>
    </w:p>
    <w:p w:rsidR="00A11EC5" w:rsidRPr="00BE3463" w:rsidRDefault="00A11EC5" w:rsidP="00A11EC5">
      <w:pPr>
        <w:jc w:val="both"/>
        <w:rPr>
          <w:rFonts w:cs="Calibri"/>
          <w:b/>
          <w:sz w:val="24"/>
          <w:szCs w:val="24"/>
          <w:u w:val="single"/>
        </w:rPr>
      </w:pPr>
      <w:r w:rsidRPr="00BE3463">
        <w:rPr>
          <w:rFonts w:cs="Calibri"/>
          <w:b/>
          <w:sz w:val="24"/>
          <w:szCs w:val="24"/>
        </w:rPr>
        <w:t>Έτσι παρόλο που στη Δ/</w:t>
      </w:r>
      <w:proofErr w:type="spellStart"/>
      <w:r w:rsidRPr="00BE3463">
        <w:rPr>
          <w:rFonts w:cs="Calibri"/>
          <w:b/>
          <w:sz w:val="24"/>
          <w:szCs w:val="24"/>
        </w:rPr>
        <w:t>νση</w:t>
      </w:r>
      <w:proofErr w:type="spellEnd"/>
      <w:r w:rsidRPr="00BE3463">
        <w:rPr>
          <w:rFonts w:cs="Calibri"/>
          <w:b/>
          <w:sz w:val="24"/>
          <w:szCs w:val="24"/>
        </w:rPr>
        <w:t xml:space="preserve"> Πειραιά είχαν διαπιστωθεί εδώ και καιρό κενά, οι προσλήψεις που ανακοινώθηκαν από το Υπουργείο Παιδείας στις 23.01.18 αφορούσαν την κάλυψη 2 θέσεων δασκάλων (29</w:t>
      </w:r>
      <w:r w:rsidRPr="00BE3463">
        <w:rPr>
          <w:rFonts w:cs="Calibri"/>
          <w:b/>
          <w:sz w:val="24"/>
          <w:szCs w:val="24"/>
          <w:vertAlign w:val="superscript"/>
        </w:rPr>
        <w:t>ο</w:t>
      </w:r>
      <w:r w:rsidRPr="00BE3463">
        <w:rPr>
          <w:rFonts w:cs="Calibri"/>
          <w:b/>
          <w:sz w:val="24"/>
          <w:szCs w:val="24"/>
        </w:rPr>
        <w:t xml:space="preserve"> δ.σχ. Πειραιά και 12</w:t>
      </w:r>
      <w:r w:rsidRPr="00BE3463">
        <w:rPr>
          <w:rFonts w:cs="Calibri"/>
          <w:b/>
          <w:sz w:val="24"/>
          <w:szCs w:val="24"/>
          <w:vertAlign w:val="superscript"/>
        </w:rPr>
        <w:t>ο</w:t>
      </w:r>
      <w:r w:rsidRPr="00BE3463">
        <w:rPr>
          <w:rFonts w:cs="Calibri"/>
          <w:b/>
          <w:sz w:val="24"/>
          <w:szCs w:val="24"/>
        </w:rPr>
        <w:t xml:space="preserve"> δ. Σχ. Κορυδαλλού). </w:t>
      </w:r>
    </w:p>
    <w:p w:rsidR="00E00569" w:rsidRPr="00BE3463" w:rsidRDefault="007E7B87" w:rsidP="00E00569">
      <w:pPr>
        <w:jc w:val="both"/>
        <w:rPr>
          <w:rFonts w:cs="Calibri"/>
          <w:sz w:val="24"/>
          <w:szCs w:val="24"/>
        </w:rPr>
      </w:pPr>
      <w:r w:rsidRPr="00BE3463">
        <w:rPr>
          <w:rFonts w:cs="Calibri"/>
          <w:sz w:val="24"/>
          <w:szCs w:val="24"/>
        </w:rPr>
        <w:t xml:space="preserve">Η πάγια </w:t>
      </w:r>
      <w:r w:rsidR="00E00569" w:rsidRPr="00BE3463">
        <w:rPr>
          <w:rFonts w:cs="Calibri"/>
          <w:sz w:val="24"/>
          <w:szCs w:val="24"/>
        </w:rPr>
        <w:t xml:space="preserve"> θέση του Συλλόγου μας για μαζικούς μόνιμους διορισμούς εκπαιδευτικών και μονιμοποίηση όλων των συναδέλφων που υπηρετούν χρόνια τώρα ως αναπληρωτές, αποδεικνύεται ως η μόνη ρεαλιστική λύση για την κάλυψη όλων των κενών και των εκπαιδευτικών αναγκών που αντιμετωπίζουν τα σχολεία μας. Κάτι  που επιβεβαιώνεται και από την καθημερινή σκληρή πραγματικότητα, αφού οι προσλήψεις αναπληρωτών κάθε τόσο και με το σταγονόμετρο δεν μπορούν να καλύψουν έγκαιρα τα κενά που δημιουργούνται. </w:t>
      </w:r>
    </w:p>
    <w:p w:rsidR="007E7B87" w:rsidRPr="00BE3463" w:rsidRDefault="00A11EC5" w:rsidP="00E00569">
      <w:pPr>
        <w:jc w:val="both"/>
        <w:rPr>
          <w:rFonts w:cs="Calibri"/>
          <w:color w:val="FF0000"/>
          <w:sz w:val="24"/>
          <w:szCs w:val="24"/>
        </w:rPr>
      </w:pPr>
      <w:r w:rsidRPr="00BE3463">
        <w:rPr>
          <w:rFonts w:cs="Calibri"/>
          <w:sz w:val="24"/>
          <w:szCs w:val="24"/>
        </w:rPr>
        <w:t xml:space="preserve"> Η λογική της λογιστικής αντιστοίχισης του συνόλου του αριθμού των διδακτικών ωρών προς το σύνολο του αριθμού των εκπαιδευτικών μέσω του </w:t>
      </w:r>
      <w:proofErr w:type="spellStart"/>
      <w:r w:rsidRPr="00BE3463">
        <w:rPr>
          <w:rFonts w:cs="Calibri"/>
          <w:sz w:val="24"/>
          <w:szCs w:val="24"/>
          <w:lang w:val="en-US"/>
        </w:rPr>
        <w:t>myschool</w:t>
      </w:r>
      <w:proofErr w:type="spellEnd"/>
      <w:r w:rsidRPr="00BE3463">
        <w:rPr>
          <w:rFonts w:cs="Calibri"/>
          <w:sz w:val="24"/>
          <w:szCs w:val="24"/>
        </w:rPr>
        <w:t xml:space="preserve"> </w:t>
      </w:r>
      <w:r w:rsidR="007E7B87" w:rsidRPr="00BE3463">
        <w:rPr>
          <w:rFonts w:cs="Calibri"/>
          <w:color w:val="000000" w:themeColor="text1"/>
          <w:sz w:val="24"/>
          <w:szCs w:val="24"/>
        </w:rPr>
        <w:t>,</w:t>
      </w:r>
      <w:r w:rsidR="00B86270" w:rsidRPr="00BE3463">
        <w:rPr>
          <w:rFonts w:cs="Calibri"/>
          <w:color w:val="000000" w:themeColor="text1"/>
          <w:sz w:val="24"/>
          <w:szCs w:val="24"/>
        </w:rPr>
        <w:t xml:space="preserve"> φτάνει στο σημείο να </w:t>
      </w:r>
      <w:r w:rsidR="00E00569" w:rsidRPr="00BE3463">
        <w:rPr>
          <w:rFonts w:cs="Calibri"/>
          <w:color w:val="000000" w:themeColor="text1"/>
          <w:sz w:val="24"/>
          <w:szCs w:val="24"/>
        </w:rPr>
        <w:t xml:space="preserve"> </w:t>
      </w:r>
      <w:r w:rsidR="00E00569" w:rsidRPr="00BE3463">
        <w:rPr>
          <w:rFonts w:cs="Calibri"/>
          <w:sz w:val="24"/>
          <w:szCs w:val="24"/>
        </w:rPr>
        <w:t>αγνοεί ακόμα και τις εισηγήσ</w:t>
      </w:r>
      <w:r w:rsidR="00B86270" w:rsidRPr="00BE3463">
        <w:rPr>
          <w:rFonts w:cs="Calibri"/>
          <w:sz w:val="24"/>
          <w:szCs w:val="24"/>
        </w:rPr>
        <w:t>εις των Διευθύνσεων για τα κενά.</w:t>
      </w:r>
      <w:r w:rsidR="00E00569" w:rsidRPr="00BE3463">
        <w:rPr>
          <w:rFonts w:cs="Calibri"/>
          <w:sz w:val="24"/>
          <w:szCs w:val="24"/>
        </w:rPr>
        <w:t xml:space="preserve"> </w:t>
      </w:r>
    </w:p>
    <w:p w:rsidR="00B86270" w:rsidRPr="00BE3463" w:rsidRDefault="00B86270" w:rsidP="00E00569">
      <w:pPr>
        <w:jc w:val="both"/>
        <w:rPr>
          <w:rFonts w:cs="Calibri"/>
          <w:color w:val="000000" w:themeColor="text1"/>
          <w:sz w:val="24"/>
          <w:szCs w:val="24"/>
        </w:rPr>
      </w:pPr>
      <w:r w:rsidRPr="00BE3463">
        <w:rPr>
          <w:rFonts w:cs="Calibri"/>
          <w:color w:val="000000" w:themeColor="text1"/>
          <w:sz w:val="24"/>
          <w:szCs w:val="24"/>
        </w:rPr>
        <w:t>Πρόκειται για εμπαιγμό των μαθητών, τ</w:t>
      </w:r>
      <w:r w:rsidR="007E7B87" w:rsidRPr="00BE3463">
        <w:rPr>
          <w:rFonts w:cs="Calibri"/>
          <w:color w:val="000000" w:themeColor="text1"/>
          <w:sz w:val="24"/>
          <w:szCs w:val="24"/>
        </w:rPr>
        <w:t>ων εκπαιδευτικών και των γονιών</w:t>
      </w:r>
      <w:r w:rsidRPr="00BE3463">
        <w:rPr>
          <w:rFonts w:cs="Calibri"/>
          <w:color w:val="000000" w:themeColor="text1"/>
          <w:sz w:val="24"/>
          <w:szCs w:val="24"/>
        </w:rPr>
        <w:t xml:space="preserve"> από το υπουργείο παιδείας αφού από τη μια δηλώνουν ότι υπάρχουν πιστώσεις από την άλλη επικαλούνται το </w:t>
      </w:r>
      <w:proofErr w:type="spellStart"/>
      <w:r w:rsidRPr="00BE3463">
        <w:rPr>
          <w:rFonts w:cs="Calibri"/>
          <w:color w:val="000000" w:themeColor="text1"/>
          <w:sz w:val="24"/>
          <w:szCs w:val="24"/>
          <w:lang w:val="en-US"/>
        </w:rPr>
        <w:t>myschool</w:t>
      </w:r>
      <w:proofErr w:type="spellEnd"/>
      <w:r w:rsidRPr="00BE3463">
        <w:rPr>
          <w:rFonts w:cs="Calibri"/>
          <w:color w:val="000000" w:themeColor="text1"/>
          <w:sz w:val="24"/>
          <w:szCs w:val="24"/>
        </w:rPr>
        <w:t xml:space="preserve"> για να μην προχωρήσουν σε προσλήψεις αναπληρωτών</w:t>
      </w:r>
    </w:p>
    <w:p w:rsidR="00E00569" w:rsidRPr="00BE3463" w:rsidRDefault="00E00569" w:rsidP="00E00569">
      <w:pPr>
        <w:jc w:val="both"/>
        <w:rPr>
          <w:rFonts w:cs="Calibri"/>
          <w:bCs/>
          <w:sz w:val="24"/>
          <w:szCs w:val="24"/>
        </w:rPr>
      </w:pPr>
      <w:r w:rsidRPr="00BE3463">
        <w:rPr>
          <w:rFonts w:cs="Calibri"/>
          <w:sz w:val="24"/>
          <w:szCs w:val="24"/>
        </w:rPr>
        <w:t xml:space="preserve">Είναι ξεκάθαρο ότι Κυβέρνηση και Υπουργείο δε θέλουν </w:t>
      </w:r>
      <w:r w:rsidRPr="00BE3463">
        <w:rPr>
          <w:rFonts w:cs="Calibri"/>
          <w:bCs/>
          <w:sz w:val="24"/>
          <w:szCs w:val="24"/>
        </w:rPr>
        <w:t>να δώσουν απάντηση στο</w:t>
      </w:r>
      <w:r w:rsidR="00A11EC5" w:rsidRPr="00BE3463">
        <w:rPr>
          <w:rFonts w:cs="Calibri"/>
          <w:bCs/>
          <w:sz w:val="24"/>
          <w:szCs w:val="24"/>
        </w:rPr>
        <w:t xml:space="preserve"> </w:t>
      </w:r>
      <w:r w:rsidRPr="00BE3463">
        <w:rPr>
          <w:rFonts w:cs="Calibri"/>
          <w:bCs/>
          <w:sz w:val="24"/>
          <w:szCs w:val="24"/>
        </w:rPr>
        <w:t>πρόβλημα των κενών που η πολιτική τους δημιουργεί. Ρίχνουν την ευθύνη, μέσα από τις κατευθύνσεις των Δ</w:t>
      </w:r>
      <w:r w:rsidR="00847ED1" w:rsidRPr="00BE3463">
        <w:rPr>
          <w:rFonts w:cs="Calibri"/>
          <w:bCs/>
          <w:sz w:val="24"/>
          <w:szCs w:val="24"/>
        </w:rPr>
        <w:t>/</w:t>
      </w:r>
      <w:proofErr w:type="spellStart"/>
      <w:r w:rsidR="00847ED1" w:rsidRPr="00BE3463">
        <w:rPr>
          <w:rFonts w:cs="Calibri"/>
          <w:bCs/>
          <w:sz w:val="24"/>
          <w:szCs w:val="24"/>
        </w:rPr>
        <w:t>ν</w:t>
      </w:r>
      <w:r w:rsidRPr="00BE3463">
        <w:rPr>
          <w:rFonts w:cs="Calibri"/>
          <w:bCs/>
          <w:sz w:val="24"/>
          <w:szCs w:val="24"/>
        </w:rPr>
        <w:t>σεων</w:t>
      </w:r>
      <w:proofErr w:type="spellEnd"/>
      <w:r w:rsidRPr="00BE3463">
        <w:rPr>
          <w:rFonts w:cs="Calibri"/>
          <w:bCs/>
          <w:sz w:val="24"/>
          <w:szCs w:val="24"/>
        </w:rPr>
        <w:t xml:space="preserve">  στους συλλόγους διδασκόντων να λειτουργήσουν τα </w:t>
      </w:r>
      <w:r w:rsidRPr="00BE3463">
        <w:rPr>
          <w:rFonts w:cs="Calibri"/>
          <w:bCs/>
          <w:sz w:val="24"/>
          <w:szCs w:val="24"/>
        </w:rPr>
        <w:lastRenderedPageBreak/>
        <w:t>σχολεία με το υπάρχον προσωπικό με «προσωρινές» λύσεις σε βάρος των μορφωτικών δικαιωμάτων των μαθητών</w:t>
      </w:r>
      <w:r w:rsidR="00847ED1" w:rsidRPr="00BE3463">
        <w:rPr>
          <w:rFonts w:cs="Calibri"/>
          <w:bCs/>
          <w:sz w:val="24"/>
          <w:szCs w:val="24"/>
        </w:rPr>
        <w:t>!!!</w:t>
      </w:r>
    </w:p>
    <w:p w:rsidR="00847ED1" w:rsidRPr="00BE3463" w:rsidRDefault="00847ED1" w:rsidP="00E00569">
      <w:pPr>
        <w:jc w:val="both"/>
        <w:rPr>
          <w:rFonts w:cs="Calibri"/>
          <w:i/>
          <w:sz w:val="24"/>
          <w:szCs w:val="24"/>
          <w:u w:val="single"/>
        </w:rPr>
      </w:pPr>
      <w:r w:rsidRPr="00BE3463">
        <w:rPr>
          <w:rFonts w:cs="Calibri"/>
          <w:i/>
          <w:sz w:val="24"/>
          <w:szCs w:val="24"/>
          <w:u w:val="single"/>
        </w:rPr>
        <w:t xml:space="preserve">Στην Παράσταση διαμαρτυρίας που πραγματοποιήθηκε από τα Δ.Σ. των συλλόγων του Πειραιά στη </w:t>
      </w:r>
      <w:proofErr w:type="spellStart"/>
      <w:r w:rsidRPr="00BE3463">
        <w:rPr>
          <w:rFonts w:cs="Calibri"/>
          <w:i/>
          <w:sz w:val="24"/>
          <w:szCs w:val="24"/>
          <w:u w:val="single"/>
        </w:rPr>
        <w:t>Δνση</w:t>
      </w:r>
      <w:proofErr w:type="spellEnd"/>
      <w:r w:rsidRPr="00BE3463">
        <w:rPr>
          <w:rFonts w:cs="Calibri"/>
          <w:i/>
          <w:sz w:val="24"/>
          <w:szCs w:val="24"/>
          <w:u w:val="single"/>
        </w:rPr>
        <w:t xml:space="preserve"> Εκπαίδευσης την Παρασκευή 2/02/2018 τέθηκε το αίτημα της άμεσης κάλυψης των κενών. </w:t>
      </w:r>
    </w:p>
    <w:p w:rsidR="005475A5" w:rsidRPr="00BE3463" w:rsidRDefault="005475A5" w:rsidP="00E00569">
      <w:pPr>
        <w:jc w:val="both"/>
        <w:rPr>
          <w:rFonts w:cs="Calibri"/>
          <w:color w:val="000000" w:themeColor="text1"/>
          <w:sz w:val="24"/>
          <w:szCs w:val="24"/>
        </w:rPr>
      </w:pPr>
      <w:r w:rsidRPr="00BE3463">
        <w:rPr>
          <w:rFonts w:cs="Calibri"/>
          <w:color w:val="000000" w:themeColor="text1"/>
          <w:sz w:val="24"/>
          <w:szCs w:val="24"/>
        </w:rPr>
        <w:t>Ο Διευθυντής ΠΕ Πειραιά απάντησε ότι στις αρχές της εβδομάδας αναμένονται</w:t>
      </w:r>
      <w:r w:rsidR="003B3559" w:rsidRPr="00BE3463">
        <w:rPr>
          <w:rFonts w:cs="Calibri"/>
          <w:color w:val="000000" w:themeColor="text1"/>
          <w:sz w:val="24"/>
          <w:szCs w:val="24"/>
        </w:rPr>
        <w:t xml:space="preserve"> κάποιες</w:t>
      </w:r>
      <w:r w:rsidRPr="00BE3463">
        <w:rPr>
          <w:rFonts w:cs="Calibri"/>
          <w:color w:val="000000" w:themeColor="text1"/>
          <w:sz w:val="24"/>
          <w:szCs w:val="24"/>
        </w:rPr>
        <w:t xml:space="preserve"> νέες προσλήψεις αναπληρωτών οι οποίες, σύμφωνα με την εκτίμησή του, θα είναι λιγότερες από όσες έχουν ζητηθεί.</w:t>
      </w:r>
    </w:p>
    <w:p w:rsidR="00E00569" w:rsidRDefault="00E00569" w:rsidP="00E00569">
      <w:pPr>
        <w:jc w:val="center"/>
        <w:rPr>
          <w:rFonts w:cs="Calibri"/>
          <w:b/>
          <w:sz w:val="24"/>
          <w:szCs w:val="24"/>
        </w:rPr>
      </w:pPr>
      <w:r w:rsidRPr="00BE3463">
        <w:rPr>
          <w:rFonts w:cs="Calibri"/>
          <w:b/>
          <w:sz w:val="24"/>
          <w:szCs w:val="24"/>
        </w:rPr>
        <w:t xml:space="preserve">Η κατάσταση έχει φτάσει πια στο απροχώρητο.  Απαιτούμε να καλυφθούν όλα τα κενά σε όλα τα σχολεία τώρα! </w:t>
      </w:r>
    </w:p>
    <w:p w:rsidR="00777E94" w:rsidRPr="00BE3463" w:rsidRDefault="00777E94" w:rsidP="00777E94">
      <w:pPr>
        <w:jc w:val="center"/>
        <w:rPr>
          <w:rFonts w:cs="Calibri"/>
          <w:b/>
          <w:sz w:val="24"/>
          <w:szCs w:val="24"/>
        </w:rPr>
      </w:pPr>
      <w:r>
        <w:rPr>
          <w:noProof/>
        </w:rPr>
        <w:drawing>
          <wp:inline distT="0" distB="0" distL="0" distR="0">
            <wp:extent cx="4324350" cy="1590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bookmarkStart w:id="0" w:name="_GoBack"/>
      <w:bookmarkEnd w:id="0"/>
    </w:p>
    <w:sectPr w:rsidR="00777E94" w:rsidRPr="00BE3463" w:rsidSect="00CE79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Liberation Serif">
    <w:altName w:val="Cambria"/>
    <w:charset w:val="01"/>
    <w:family w:val="roman"/>
    <w:pitch w:val="variable"/>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69"/>
    <w:rsid w:val="003B3559"/>
    <w:rsid w:val="00526299"/>
    <w:rsid w:val="005475A5"/>
    <w:rsid w:val="00563ED4"/>
    <w:rsid w:val="006D34B2"/>
    <w:rsid w:val="00777E94"/>
    <w:rsid w:val="007E7B87"/>
    <w:rsid w:val="00847ED1"/>
    <w:rsid w:val="008D431D"/>
    <w:rsid w:val="00A11EC5"/>
    <w:rsid w:val="00A364FD"/>
    <w:rsid w:val="00B86270"/>
    <w:rsid w:val="00BE3463"/>
    <w:rsid w:val="00CE797D"/>
    <w:rsid w:val="00E0056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C752"/>
  <w15:docId w15:val="{50B4AEB9-4FFA-4DC9-9F40-74AF4B75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569"/>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11EC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11EC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2225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2018-02-04T20:55:00Z</dcterms:created>
  <dcterms:modified xsi:type="dcterms:W3CDTF">2018-02-04T21:02:00Z</dcterms:modified>
</cp:coreProperties>
</file>