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262" w:rsidRDefault="00FA0262">
      <w:r>
        <w:rPr>
          <w:noProof/>
        </w:rPr>
        <w:drawing>
          <wp:inline distT="0" distB="0" distL="0" distR="0" wp14:anchorId="03C5A6CD" wp14:editId="27B489B9">
            <wp:extent cx="5274310" cy="1630680"/>
            <wp:effectExtent l="0" t="0" r="2540" b="762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30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62" w:rsidRDefault="00FA0262" w:rsidP="00FA0262">
      <w:pPr>
        <w:rPr>
          <w:rFonts w:ascii="Cambria" w:eastAsia="Liberation Serif" w:hAnsi="Cambria" w:cs="Cambria"/>
          <w:bCs/>
          <w:sz w:val="24"/>
          <w:szCs w:val="24"/>
        </w:rPr>
      </w:pPr>
      <w:proofErr w:type="spellStart"/>
      <w:r w:rsidRPr="00FA0262">
        <w:rPr>
          <w:rFonts w:ascii="Cambria" w:eastAsia="Cambria" w:hAnsi="Cambria" w:cs="Cambria"/>
          <w:lang w:val="en-US"/>
        </w:rPr>
        <w:t>s</w:t>
      </w:r>
      <w:r w:rsidRPr="00FA0262">
        <w:rPr>
          <w:rFonts w:ascii="Cambria" w:eastAsia="Liberation Serif" w:hAnsi="Cambria" w:cs="Cambria"/>
          <w:i/>
          <w:iCs/>
          <w:lang w:val="en-US" w:bidi="en-US"/>
        </w:rPr>
        <w:t>pe-</w:t>
      </w:r>
      <w:proofErr w:type="gramStart"/>
      <w:r w:rsidRPr="00FA0262">
        <w:rPr>
          <w:rFonts w:ascii="Cambria" w:eastAsia="Liberation Serif" w:hAnsi="Cambria" w:cs="Cambria"/>
          <w:i/>
          <w:iCs/>
          <w:lang w:val="en-US" w:bidi="en-US"/>
        </w:rPr>
        <w:t>ploumpidis.blogspot</w:t>
      </w:r>
      <w:proofErr w:type="spellEnd"/>
      <w:proofErr w:type="gramEnd"/>
      <w:r w:rsidRPr="00FA0262">
        <w:rPr>
          <w:rFonts w:ascii="Cambria" w:eastAsia="Liberation Serif" w:hAnsi="Cambria" w:cs="Cambria"/>
          <w:i/>
          <w:iCs/>
          <w:lang w:val="en-US" w:bidi="en-US"/>
        </w:rPr>
        <w:t xml:space="preserve"> .com </w:t>
      </w:r>
      <w:r w:rsidRPr="00FA0262">
        <w:rPr>
          <w:rFonts w:ascii="Cambria" w:eastAsia="Liberation Serif" w:hAnsi="Cambria" w:cs="Cambria"/>
          <w:b/>
          <w:bCs/>
          <w:sz w:val="28"/>
          <w:lang w:val="en-US"/>
        </w:rPr>
        <w:t xml:space="preserve">  </w:t>
      </w:r>
      <w:r>
        <w:rPr>
          <w:rFonts w:ascii="Cambria" w:eastAsia="Liberation Serif" w:hAnsi="Cambria" w:cs="Cambria"/>
          <w:b/>
          <w:bCs/>
          <w:sz w:val="28"/>
          <w:lang w:val="en-US"/>
        </w:rPr>
        <w:tab/>
      </w:r>
      <w:r>
        <w:rPr>
          <w:rFonts w:ascii="Cambria" w:eastAsia="Liberation Serif" w:hAnsi="Cambria" w:cs="Cambria"/>
          <w:b/>
          <w:bCs/>
          <w:sz w:val="28"/>
          <w:lang w:val="en-US"/>
        </w:rPr>
        <w:tab/>
      </w:r>
      <w:proofErr w:type="spellStart"/>
      <w:r w:rsidRPr="00FA0262">
        <w:rPr>
          <w:rFonts w:ascii="Cambria" w:eastAsia="Liberation Serif" w:hAnsi="Cambria" w:cs="Cambria"/>
          <w:bCs/>
          <w:sz w:val="24"/>
          <w:szCs w:val="24"/>
        </w:rPr>
        <w:t>Αρ</w:t>
      </w:r>
      <w:proofErr w:type="spellEnd"/>
      <w:r w:rsidRPr="00FA0262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proofErr w:type="spellStart"/>
      <w:r w:rsidRPr="00FA0262">
        <w:rPr>
          <w:rFonts w:ascii="Cambria" w:eastAsia="Liberation Serif" w:hAnsi="Cambria" w:cs="Cambria"/>
          <w:bCs/>
          <w:sz w:val="24"/>
          <w:szCs w:val="24"/>
        </w:rPr>
        <w:t>πρωτ</w:t>
      </w:r>
      <w:proofErr w:type="spellEnd"/>
      <w:r w:rsidRPr="00FA0262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r w:rsidRPr="00FA0262">
        <w:rPr>
          <w:rFonts w:ascii="Cambria" w:eastAsia="Liberation Serif" w:hAnsi="Cambria" w:cs="Cambria"/>
          <w:bCs/>
          <w:sz w:val="24"/>
          <w:szCs w:val="24"/>
        </w:rPr>
        <w:t xml:space="preserve">34 </w:t>
      </w:r>
      <w:r w:rsidRPr="00FA0262">
        <w:rPr>
          <w:rFonts w:ascii="Cambria" w:eastAsia="Liberation Serif" w:hAnsi="Cambria" w:cs="Cambria"/>
          <w:bCs/>
          <w:sz w:val="24"/>
          <w:szCs w:val="24"/>
        </w:rPr>
        <w:tab/>
      </w:r>
      <w:r>
        <w:rPr>
          <w:rFonts w:ascii="Cambria" w:eastAsia="Liberation Serif" w:hAnsi="Cambria" w:cs="Cambria"/>
          <w:bCs/>
          <w:sz w:val="24"/>
          <w:szCs w:val="24"/>
        </w:rPr>
        <w:tab/>
      </w:r>
      <w:r w:rsidRPr="00FA0262">
        <w:rPr>
          <w:rFonts w:ascii="Cambria" w:eastAsia="Liberation Serif" w:hAnsi="Cambria" w:cs="Cambria"/>
          <w:bCs/>
          <w:sz w:val="24"/>
          <w:szCs w:val="24"/>
        </w:rPr>
        <w:t>18-12-2017</w:t>
      </w:r>
    </w:p>
    <w:p w:rsidR="000B0930" w:rsidRPr="000B0930" w:rsidRDefault="000B0930" w:rsidP="00FA0262">
      <w:pPr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A0262" w:rsidRPr="000B0930">
        <w:rPr>
          <w:b/>
          <w:sz w:val="28"/>
          <w:szCs w:val="28"/>
          <w:u w:val="single"/>
        </w:rPr>
        <w:t xml:space="preserve">ΔΕΛΤΙΟ ΤΥΠΟΥ </w:t>
      </w:r>
    </w:p>
    <w:p w:rsidR="00FA0262" w:rsidRPr="000B0930" w:rsidRDefault="00BF1659" w:rsidP="00FF1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Από τη συνάντηση</w:t>
      </w:r>
      <w:r w:rsidR="00FF1308">
        <w:rPr>
          <w:b/>
          <w:sz w:val="28"/>
          <w:szCs w:val="28"/>
        </w:rPr>
        <w:t xml:space="preserve">  Δ.Σ. Συλλόγων</w:t>
      </w:r>
      <w:r>
        <w:rPr>
          <w:b/>
          <w:sz w:val="28"/>
          <w:szCs w:val="28"/>
        </w:rPr>
        <w:t xml:space="preserve"> με τον </w:t>
      </w:r>
      <w:proofErr w:type="spellStart"/>
      <w:r>
        <w:rPr>
          <w:b/>
          <w:sz w:val="28"/>
          <w:szCs w:val="28"/>
        </w:rPr>
        <w:t>Δντη</w:t>
      </w:r>
      <w:proofErr w:type="spellEnd"/>
      <w:r>
        <w:rPr>
          <w:b/>
          <w:sz w:val="28"/>
          <w:szCs w:val="28"/>
        </w:rPr>
        <w:t xml:space="preserve"> Πρωτοβάθμιας Εκπαίδευσης Πειραιά για το ζήτημα των σχ. γευμάτων</w:t>
      </w:r>
      <w:bookmarkStart w:id="0" w:name="_GoBack"/>
      <w:bookmarkEnd w:id="0"/>
    </w:p>
    <w:p w:rsidR="00FA0262" w:rsidRDefault="000B0930">
      <w:pPr>
        <w:rPr>
          <w:sz w:val="28"/>
          <w:szCs w:val="28"/>
        </w:rPr>
      </w:pPr>
      <w:proofErr w:type="spellStart"/>
      <w:r w:rsidRPr="00FF1308">
        <w:rPr>
          <w:sz w:val="24"/>
          <w:szCs w:val="24"/>
        </w:rPr>
        <w:t>Συναδέλφισσες</w:t>
      </w:r>
      <w:proofErr w:type="spellEnd"/>
      <w:r w:rsidRPr="00FF1308">
        <w:rPr>
          <w:sz w:val="24"/>
          <w:szCs w:val="24"/>
        </w:rPr>
        <w:t>, συνάδελφοι</w:t>
      </w:r>
      <w:r>
        <w:rPr>
          <w:sz w:val="28"/>
          <w:szCs w:val="28"/>
        </w:rPr>
        <w:t>,</w:t>
      </w:r>
    </w:p>
    <w:p w:rsidR="000B0930" w:rsidRPr="00FF1308" w:rsidRDefault="004C3D8F">
      <w:pPr>
        <w:rPr>
          <w:sz w:val="24"/>
          <w:szCs w:val="24"/>
          <w:u w:val="single"/>
        </w:rPr>
      </w:pPr>
      <w:r>
        <w:rPr>
          <w:sz w:val="28"/>
          <w:szCs w:val="28"/>
        </w:rPr>
        <w:tab/>
      </w:r>
      <w:r w:rsidR="003B21FD" w:rsidRPr="003B21FD">
        <w:rPr>
          <w:sz w:val="24"/>
          <w:szCs w:val="24"/>
          <w:u w:val="single"/>
        </w:rPr>
        <w:t>Τη Δευτέρα</w:t>
      </w:r>
      <w:r w:rsidR="000B0930" w:rsidRPr="00FF1308">
        <w:rPr>
          <w:sz w:val="24"/>
          <w:szCs w:val="24"/>
          <w:u w:val="single"/>
        </w:rPr>
        <w:t>, 18 Δεκεμβρίου, ώρα 2 μ.μ., ο πρόεδρος του συλλόγου μας κατέθεσε στο πρωτόκολλο (</w:t>
      </w:r>
      <w:r w:rsidR="000B0930" w:rsidRPr="00FF1308">
        <w:rPr>
          <w:b/>
          <w:sz w:val="24"/>
          <w:szCs w:val="24"/>
          <w:u w:val="single"/>
        </w:rPr>
        <w:t xml:space="preserve">πρωτοκολλήθηκε με </w:t>
      </w:r>
      <w:proofErr w:type="spellStart"/>
      <w:r w:rsidR="000B0930" w:rsidRPr="00FF1308">
        <w:rPr>
          <w:b/>
          <w:sz w:val="24"/>
          <w:szCs w:val="24"/>
          <w:u w:val="single"/>
        </w:rPr>
        <w:t>αρ</w:t>
      </w:r>
      <w:proofErr w:type="spellEnd"/>
      <w:r w:rsidR="000B0930" w:rsidRPr="00FF1308">
        <w:rPr>
          <w:b/>
          <w:sz w:val="24"/>
          <w:szCs w:val="24"/>
          <w:u w:val="single"/>
        </w:rPr>
        <w:t>. 18503, 18-12-2017</w:t>
      </w:r>
      <w:r w:rsidRPr="00FF1308">
        <w:rPr>
          <w:b/>
          <w:sz w:val="24"/>
          <w:szCs w:val="24"/>
          <w:u w:val="single"/>
        </w:rPr>
        <w:t>)</w:t>
      </w:r>
      <w:r w:rsidR="000B0930" w:rsidRPr="00FF1308">
        <w:rPr>
          <w:sz w:val="24"/>
          <w:szCs w:val="24"/>
          <w:u w:val="single"/>
        </w:rPr>
        <w:t xml:space="preserve"> της Πρωτοβάθμιας </w:t>
      </w:r>
      <w:proofErr w:type="spellStart"/>
      <w:r w:rsidR="000B0930" w:rsidRPr="00FF1308">
        <w:rPr>
          <w:sz w:val="24"/>
          <w:szCs w:val="24"/>
          <w:u w:val="single"/>
        </w:rPr>
        <w:t>Δνσης</w:t>
      </w:r>
      <w:proofErr w:type="spellEnd"/>
      <w:r w:rsidR="000B0930" w:rsidRPr="00FF1308">
        <w:rPr>
          <w:sz w:val="24"/>
          <w:szCs w:val="24"/>
          <w:u w:val="single"/>
        </w:rPr>
        <w:t xml:space="preserve"> Εκπαίδευσης Πειραιά τα πρακτικά που είχαν συντάξει και υπογράψει οι σύλλογοι διδασκόντων των 19 σχολείων του Κερατσινίου και του Περάματος που συμμετέχουν στο πρόγραμμα &lt;&lt;σχολικά γεύματα 2017-2018 &gt;&gt;.</w:t>
      </w:r>
    </w:p>
    <w:p w:rsidR="004C3D8F" w:rsidRPr="00FF1308" w:rsidRDefault="004C3D8F">
      <w:pPr>
        <w:rPr>
          <w:sz w:val="24"/>
          <w:szCs w:val="24"/>
        </w:rPr>
      </w:pPr>
      <w:r w:rsidRPr="00FF1308">
        <w:rPr>
          <w:sz w:val="24"/>
          <w:szCs w:val="24"/>
        </w:rPr>
        <w:tab/>
        <w:t>Πρακτικά των συλλόγων διδασκόντων των 11 σχολείων που συμμετέχουν στο πρόγραμμα κατέθεσε στο πρωτόκολλο και ο πρόεδρος του συλλόγου της Νίκαιας.</w:t>
      </w:r>
    </w:p>
    <w:p w:rsidR="004C3D8F" w:rsidRPr="00FF1308" w:rsidRDefault="004C3D8F">
      <w:pPr>
        <w:rPr>
          <w:sz w:val="24"/>
          <w:szCs w:val="24"/>
        </w:rPr>
      </w:pPr>
      <w:r w:rsidRPr="00FF1308">
        <w:rPr>
          <w:sz w:val="24"/>
          <w:szCs w:val="24"/>
        </w:rPr>
        <w:tab/>
        <w:t xml:space="preserve">Στη συνέχεια, ο πρόεδρος του συλλόγου μας, μαζί με μέλη Δ.Σ. από τους άλλους συλλόγους του Πειραιά ( Σαλαμίνα, Νίκαια, Πρόοδος ) συναντήθηκαν με τον </w:t>
      </w:r>
      <w:proofErr w:type="spellStart"/>
      <w:r w:rsidRPr="00FF1308">
        <w:rPr>
          <w:sz w:val="24"/>
          <w:szCs w:val="24"/>
        </w:rPr>
        <w:t>Δντη</w:t>
      </w:r>
      <w:proofErr w:type="spellEnd"/>
      <w:r w:rsidRPr="00FF1308">
        <w:rPr>
          <w:sz w:val="24"/>
          <w:szCs w:val="24"/>
        </w:rPr>
        <w:t xml:space="preserve"> Εκπαίδευσης</w:t>
      </w:r>
      <w:r w:rsidR="00394DA9" w:rsidRPr="00FF1308">
        <w:rPr>
          <w:sz w:val="24"/>
          <w:szCs w:val="24"/>
        </w:rPr>
        <w:t>,</w:t>
      </w:r>
      <w:r w:rsidRPr="00FF1308">
        <w:rPr>
          <w:sz w:val="24"/>
          <w:szCs w:val="24"/>
        </w:rPr>
        <w:t xml:space="preserve"> </w:t>
      </w:r>
      <w:r w:rsidR="00394DA9" w:rsidRPr="00FF1308">
        <w:rPr>
          <w:sz w:val="24"/>
          <w:szCs w:val="24"/>
        </w:rPr>
        <w:t>στον οποίο</w:t>
      </w:r>
      <w:r w:rsidRPr="00FF1308">
        <w:rPr>
          <w:sz w:val="24"/>
          <w:szCs w:val="24"/>
        </w:rPr>
        <w:t xml:space="preserve"> για άλλη μια φορά  τόνισαν την αναγκαιότητα αφενός υλοποίησης του προγράμματος, καθώς ήταν πάγιο αίτημα του εκπαιδευτικού και </w:t>
      </w:r>
      <w:proofErr w:type="spellStart"/>
      <w:r w:rsidRPr="00FF1308">
        <w:rPr>
          <w:sz w:val="24"/>
          <w:szCs w:val="24"/>
        </w:rPr>
        <w:t>γονεϊκού</w:t>
      </w:r>
      <w:proofErr w:type="spellEnd"/>
      <w:r w:rsidRPr="00FF1308">
        <w:rPr>
          <w:sz w:val="24"/>
          <w:szCs w:val="24"/>
        </w:rPr>
        <w:t xml:space="preserve"> κινήματος</w:t>
      </w:r>
      <w:r w:rsidR="00394DA9" w:rsidRPr="00FF1308">
        <w:rPr>
          <w:sz w:val="24"/>
          <w:szCs w:val="24"/>
        </w:rPr>
        <w:t>, αφετέρου όμως</w:t>
      </w:r>
      <w:r w:rsidR="003C517B" w:rsidRPr="00FF1308">
        <w:rPr>
          <w:sz w:val="24"/>
          <w:szCs w:val="24"/>
        </w:rPr>
        <w:t xml:space="preserve"> και</w:t>
      </w:r>
      <w:r w:rsidR="00394DA9" w:rsidRPr="00FF1308">
        <w:rPr>
          <w:sz w:val="24"/>
          <w:szCs w:val="24"/>
        </w:rPr>
        <w:t xml:space="preserve"> τα προβλήματα που προκύπτουν από την υλοποίησή του, κυρίως στο ζήτημα της σύστασης τριμελών επιτροπών ποιοτικού ελέγχου των φαγητών από τους εκπαιδευτικούς.</w:t>
      </w:r>
    </w:p>
    <w:p w:rsidR="00394DA9" w:rsidRPr="00FF1308" w:rsidRDefault="00394DA9">
      <w:pPr>
        <w:rPr>
          <w:sz w:val="24"/>
          <w:szCs w:val="24"/>
        </w:rPr>
      </w:pPr>
      <w:r w:rsidRPr="00FF1308">
        <w:rPr>
          <w:sz w:val="24"/>
          <w:szCs w:val="24"/>
        </w:rPr>
        <w:tab/>
        <w:t>Από τις τοποθετήσεις των προέδρων και λοιπών μελών των Δ.Σ.  των συλλόγων αναδείχτηκε ότι οι σύλλογοι διδασκόντων των σχολείων υιοθέτησαν</w:t>
      </w:r>
      <w:r w:rsidR="00FF1308" w:rsidRPr="00FF1308">
        <w:rPr>
          <w:sz w:val="24"/>
          <w:szCs w:val="24"/>
        </w:rPr>
        <w:t xml:space="preserve"> στις συνεδριάσεις τους</w:t>
      </w:r>
      <w:r w:rsidRPr="00FF1308">
        <w:rPr>
          <w:sz w:val="24"/>
          <w:szCs w:val="24"/>
        </w:rPr>
        <w:t xml:space="preserve"> τα δύο πρακτικά της ΔΟΕ </w:t>
      </w:r>
      <w:r w:rsidR="003C517B" w:rsidRPr="00FF1308">
        <w:rPr>
          <w:sz w:val="24"/>
          <w:szCs w:val="24"/>
        </w:rPr>
        <w:t xml:space="preserve">( σε κάποιες περιπτώσεις με </w:t>
      </w:r>
      <w:proofErr w:type="spellStart"/>
      <w:r w:rsidR="003C517B" w:rsidRPr="00FF1308">
        <w:rPr>
          <w:sz w:val="24"/>
          <w:szCs w:val="24"/>
        </w:rPr>
        <w:t>μικροαλλαγές</w:t>
      </w:r>
      <w:proofErr w:type="spellEnd"/>
      <w:r w:rsidR="003C517B" w:rsidRPr="00FF1308">
        <w:rPr>
          <w:sz w:val="24"/>
          <w:szCs w:val="24"/>
        </w:rPr>
        <w:t>-προσθήκες ) στα οποία αναφερόταν η αδυναμία υλοποίησης ποιοτικού ελέγχου και η πρόταση να σιτίζονται στο σχολείο μόνο όσα παιδιά φοιτούν στο ολοήμερο και τα υπόλοιπα που επιθυμούν ζεστό γεύμα να το παίρνουν στο σπίτι.</w:t>
      </w:r>
    </w:p>
    <w:p w:rsidR="00800D21" w:rsidRPr="00FF1308" w:rsidRDefault="00800D21">
      <w:pPr>
        <w:rPr>
          <w:sz w:val="24"/>
          <w:szCs w:val="24"/>
        </w:rPr>
      </w:pPr>
      <w:r w:rsidRPr="00FF1308">
        <w:rPr>
          <w:sz w:val="24"/>
          <w:szCs w:val="24"/>
        </w:rPr>
        <w:tab/>
        <w:t xml:space="preserve">Μέλος του Δ.Σ. του συλλόγου της Νίκαιας και </w:t>
      </w:r>
      <w:proofErr w:type="spellStart"/>
      <w:r w:rsidRPr="00FF1308">
        <w:rPr>
          <w:sz w:val="24"/>
          <w:szCs w:val="24"/>
        </w:rPr>
        <w:t>Δντης</w:t>
      </w:r>
      <w:proofErr w:type="spellEnd"/>
      <w:r w:rsidRPr="00FF1308">
        <w:rPr>
          <w:sz w:val="24"/>
          <w:szCs w:val="24"/>
        </w:rPr>
        <w:t xml:space="preserve"> σχολείου ανέφερε ότι τον επισκέφτηκε η μία από τις εταιρείες αναδόχους η ’’ ΣΑΛΑΣ’’ και του είπαν ότι το πρόγραμμα θα αρχίσει στις 8 Γενάρη.</w:t>
      </w:r>
    </w:p>
    <w:p w:rsidR="0004171B" w:rsidRPr="00FF1308" w:rsidRDefault="0004171B">
      <w:pPr>
        <w:rPr>
          <w:sz w:val="24"/>
          <w:szCs w:val="24"/>
        </w:rPr>
      </w:pPr>
      <w:r w:rsidRPr="00FF1308">
        <w:rPr>
          <w:sz w:val="24"/>
          <w:szCs w:val="24"/>
        </w:rPr>
        <w:lastRenderedPageBreak/>
        <w:tab/>
        <w:t xml:space="preserve">Ο </w:t>
      </w:r>
      <w:proofErr w:type="spellStart"/>
      <w:r w:rsidRPr="00FF1308">
        <w:rPr>
          <w:sz w:val="24"/>
          <w:szCs w:val="24"/>
        </w:rPr>
        <w:t>Δντης</w:t>
      </w:r>
      <w:proofErr w:type="spellEnd"/>
      <w:r w:rsidRPr="00FF1308">
        <w:rPr>
          <w:sz w:val="24"/>
          <w:szCs w:val="24"/>
        </w:rPr>
        <w:t xml:space="preserve"> Εκπαίδευσης</w:t>
      </w:r>
      <w:r w:rsidR="00BF1659" w:rsidRPr="00FF1308">
        <w:rPr>
          <w:sz w:val="24"/>
          <w:szCs w:val="24"/>
        </w:rPr>
        <w:t>, αφού</w:t>
      </w:r>
      <w:r w:rsidRPr="00FF1308">
        <w:rPr>
          <w:sz w:val="24"/>
          <w:szCs w:val="24"/>
        </w:rPr>
        <w:t xml:space="preserve"> άκουσε τους εκπροσώπους των συλλόγων, ανέφερε ότι αυτός σύμφωνα με τις Υ.Α. είναι υποχρεωμένος, όπως και το έκανε, να ζητήσει τα ονόματα της τριμελούς επιτροπής από κάθε σχολείο, ενώ ενημέ</w:t>
      </w:r>
      <w:r w:rsidR="00BF1659" w:rsidRPr="00FF1308">
        <w:rPr>
          <w:sz w:val="24"/>
          <w:szCs w:val="24"/>
        </w:rPr>
        <w:t>ρωσε</w:t>
      </w:r>
      <w:r w:rsidRPr="00FF1308">
        <w:rPr>
          <w:sz w:val="24"/>
          <w:szCs w:val="24"/>
        </w:rPr>
        <w:t xml:space="preserve"> ότι έχει ζητήσει</w:t>
      </w:r>
      <w:r w:rsidR="00BF1659" w:rsidRPr="00FF1308">
        <w:rPr>
          <w:sz w:val="24"/>
          <w:szCs w:val="24"/>
        </w:rPr>
        <w:t xml:space="preserve"> από τα συναρμόδια υπουργεία,</w:t>
      </w:r>
      <w:r w:rsidRPr="00FF1308">
        <w:rPr>
          <w:sz w:val="24"/>
          <w:szCs w:val="24"/>
        </w:rPr>
        <w:t xml:space="preserve"> σε όποια σχολεία δεν υπάρχει μεγάλη ανταπόκριση στο πρόγραμμα να επιλέγονται άλλα σχολεία της περιοχής. Τόνισε βέβαια ότι κάτι τέτοιο απαιτεί </w:t>
      </w:r>
      <w:r w:rsidR="00BF1659" w:rsidRPr="00FF1308">
        <w:rPr>
          <w:sz w:val="24"/>
          <w:szCs w:val="24"/>
        </w:rPr>
        <w:t xml:space="preserve">νέα τροποποιητική Υ.Α. </w:t>
      </w:r>
    </w:p>
    <w:p w:rsidR="00BF1659" w:rsidRPr="00FF1308" w:rsidRDefault="00BF1659">
      <w:pPr>
        <w:rPr>
          <w:sz w:val="24"/>
          <w:szCs w:val="24"/>
        </w:rPr>
      </w:pPr>
      <w:proofErr w:type="spellStart"/>
      <w:r w:rsidRPr="00FF1308">
        <w:rPr>
          <w:sz w:val="24"/>
          <w:szCs w:val="24"/>
        </w:rPr>
        <w:t>Συναδέλφισσες</w:t>
      </w:r>
      <w:proofErr w:type="spellEnd"/>
      <w:r w:rsidRPr="00FF1308">
        <w:rPr>
          <w:sz w:val="24"/>
          <w:szCs w:val="24"/>
        </w:rPr>
        <w:t>, συνάδελφοι,</w:t>
      </w:r>
    </w:p>
    <w:p w:rsidR="003C517B" w:rsidRPr="00FF1308" w:rsidRDefault="003C517B">
      <w:pPr>
        <w:rPr>
          <w:sz w:val="24"/>
          <w:szCs w:val="24"/>
        </w:rPr>
      </w:pPr>
      <w:r w:rsidRPr="00FF1308">
        <w:rPr>
          <w:sz w:val="24"/>
          <w:szCs w:val="24"/>
        </w:rPr>
        <w:tab/>
        <w:t xml:space="preserve">Θυμίζουμε ότι ο σύλλογός μας από την αρχή με ομόφωνη απόφαση του Δ.Σ. αποφάσισε να συντονιστεί με τους άλλους συλλόγους του Πειραιά για </w:t>
      </w:r>
      <w:r w:rsidR="00800D21" w:rsidRPr="00FF1308">
        <w:rPr>
          <w:sz w:val="24"/>
          <w:szCs w:val="24"/>
        </w:rPr>
        <w:t xml:space="preserve">το θέμα των σχ. γευμάτων, ενώ έγκαιρα είχε πραγματοποιήσει συνάντηση με τους </w:t>
      </w:r>
      <w:proofErr w:type="spellStart"/>
      <w:r w:rsidR="00800D21" w:rsidRPr="00FF1308">
        <w:rPr>
          <w:sz w:val="24"/>
          <w:szCs w:val="24"/>
        </w:rPr>
        <w:t>Δντες</w:t>
      </w:r>
      <w:proofErr w:type="spellEnd"/>
      <w:r w:rsidR="00800D21" w:rsidRPr="00FF1308">
        <w:rPr>
          <w:sz w:val="24"/>
          <w:szCs w:val="24"/>
        </w:rPr>
        <w:t xml:space="preserve"> των σχολείων του Κερατσινίου και Περάματος, στην οποία συζητήθηκαν όλες οι παράμετροι υλοποίησης του προγράμματος και οι δυσκολίες που προκύπτουν από τα οριζόμενα των Υ.Α. </w:t>
      </w:r>
    </w:p>
    <w:p w:rsidR="00BF1659" w:rsidRDefault="00BF1659">
      <w:pPr>
        <w:rPr>
          <w:sz w:val="24"/>
          <w:szCs w:val="24"/>
        </w:rPr>
      </w:pPr>
      <w:r w:rsidRPr="00FF1308">
        <w:rPr>
          <w:sz w:val="24"/>
          <w:szCs w:val="24"/>
        </w:rPr>
        <w:tab/>
        <w:t xml:space="preserve">Το επόμενο διάστημα ο σύλλογος μας θα βρίσκεται σε διαρκή επαφή με τους άλλους συλλόγους, καθώς επίσης  με τους </w:t>
      </w:r>
      <w:proofErr w:type="spellStart"/>
      <w:r w:rsidRPr="00FF1308">
        <w:rPr>
          <w:sz w:val="24"/>
          <w:szCs w:val="24"/>
        </w:rPr>
        <w:t>Δντες</w:t>
      </w:r>
      <w:proofErr w:type="spellEnd"/>
      <w:r w:rsidRPr="00FF1308">
        <w:rPr>
          <w:sz w:val="24"/>
          <w:szCs w:val="24"/>
        </w:rPr>
        <w:t xml:space="preserve"> και συλλόγους διδασκόντων των σχολείων μας, </w:t>
      </w:r>
      <w:r w:rsidRPr="00FF1308">
        <w:rPr>
          <w:b/>
          <w:sz w:val="24"/>
          <w:szCs w:val="24"/>
        </w:rPr>
        <w:t xml:space="preserve">ώστε από κοινού και ενιαία </w:t>
      </w:r>
      <w:r w:rsidRPr="00FF1308">
        <w:rPr>
          <w:sz w:val="24"/>
          <w:szCs w:val="24"/>
        </w:rPr>
        <w:t>να αντιμετωπιστούν τα όποια προβλήματα προκύψουν κατά την παραλαβή των γευμάτων από τις ανάδοχες εταιρείες.</w:t>
      </w:r>
    </w:p>
    <w:p w:rsidR="00FF1308" w:rsidRPr="00FF1308" w:rsidRDefault="00FF13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4324350" cy="15906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1308" w:rsidRPr="00FF13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62"/>
    <w:rsid w:val="0004171B"/>
    <w:rsid w:val="000B0930"/>
    <w:rsid w:val="00394DA9"/>
    <w:rsid w:val="003B21FD"/>
    <w:rsid w:val="003C517B"/>
    <w:rsid w:val="004C3D8F"/>
    <w:rsid w:val="00800D21"/>
    <w:rsid w:val="00BF1659"/>
    <w:rsid w:val="00FA0262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58E4"/>
  <w15:chartTrackingRefBased/>
  <w15:docId w15:val="{DF9B1C5D-FC66-45E6-BC5D-A8F614A8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2017-12-18T20:35:00Z</dcterms:created>
  <dcterms:modified xsi:type="dcterms:W3CDTF">2017-12-19T13:27:00Z</dcterms:modified>
</cp:coreProperties>
</file>